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2" w:lineRule="auto"/>
        <w:ind w:left="5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附件一</w:t>
      </w:r>
    </w:p>
    <w:p>
      <w:pPr>
        <w:spacing w:before="220" w:line="219" w:lineRule="auto"/>
        <w:ind w:left="3141"/>
        <w:rPr>
          <w:rFonts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pacing w:val="13"/>
          <w:sz w:val="42"/>
          <w:szCs w:val="42"/>
          <w:lang w:eastAsia="zh-CN"/>
        </w:rPr>
        <w:t>天水</w:t>
      </w:r>
      <w:r>
        <w:rPr>
          <w:rFonts w:ascii="宋体" w:hAnsi="宋体" w:eastAsia="宋体" w:cs="宋体"/>
          <w:b/>
          <w:bCs/>
          <w:spacing w:val="13"/>
          <w:sz w:val="42"/>
          <w:szCs w:val="42"/>
        </w:rPr>
        <w:t>项目部装修清单</w:t>
      </w:r>
      <w:bookmarkStart w:id="0" w:name="_GoBack"/>
      <w:bookmarkEnd w:id="0"/>
    </w:p>
    <w:p>
      <w:pPr>
        <w:spacing w:line="53" w:lineRule="auto"/>
        <w:rPr>
          <w:rFonts w:ascii="Arial"/>
          <w:sz w:val="2"/>
        </w:rPr>
      </w:pPr>
    </w:p>
    <w:tbl>
      <w:tblPr>
        <w:tblStyle w:val="4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937"/>
        <w:gridCol w:w="899"/>
        <w:gridCol w:w="1209"/>
        <w:gridCol w:w="899"/>
        <w:gridCol w:w="899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3" w:type="dxa"/>
            <w:vAlign w:val="top"/>
          </w:tcPr>
          <w:p>
            <w:pPr>
              <w:spacing w:before="185" w:line="221" w:lineRule="auto"/>
              <w:ind w:left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937" w:type="dxa"/>
            <w:vAlign w:val="top"/>
          </w:tcPr>
          <w:p>
            <w:pPr>
              <w:spacing w:before="184" w:line="220" w:lineRule="auto"/>
              <w:ind w:left="1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目</w:t>
            </w:r>
          </w:p>
        </w:tc>
        <w:tc>
          <w:tcPr>
            <w:tcW w:w="899" w:type="dxa"/>
            <w:vAlign w:val="top"/>
          </w:tcPr>
          <w:p>
            <w:pPr>
              <w:spacing w:before="184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209" w:type="dxa"/>
            <w:vAlign w:val="top"/>
          </w:tcPr>
          <w:p>
            <w:pPr>
              <w:spacing w:before="184" w:line="219" w:lineRule="auto"/>
              <w:ind w:left="3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899" w:type="dxa"/>
            <w:vAlign w:val="top"/>
          </w:tcPr>
          <w:p>
            <w:pPr>
              <w:spacing w:before="182" w:line="218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单价</w:t>
            </w:r>
          </w:p>
        </w:tc>
        <w:tc>
          <w:tcPr>
            <w:tcW w:w="899" w:type="dxa"/>
            <w:vAlign w:val="top"/>
          </w:tcPr>
          <w:p>
            <w:pPr>
              <w:spacing w:before="182" w:line="218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合价</w:t>
            </w:r>
          </w:p>
        </w:tc>
        <w:tc>
          <w:tcPr>
            <w:tcW w:w="894" w:type="dxa"/>
            <w:vAlign w:val="top"/>
          </w:tcPr>
          <w:p>
            <w:pPr>
              <w:spacing w:before="185" w:line="221" w:lineRule="auto"/>
              <w:ind w:left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13" w:type="dxa"/>
            <w:vAlign w:val="top"/>
          </w:tcPr>
          <w:p>
            <w:pPr>
              <w:spacing w:before="264" w:line="184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937" w:type="dxa"/>
            <w:vAlign w:val="top"/>
          </w:tcPr>
          <w:p>
            <w:pPr>
              <w:spacing w:before="77" w:line="227" w:lineRule="auto"/>
              <w:ind w:left="1331" w:right="176" w:hanging="12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项目部办公区及宿舍铺木地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板</w:t>
            </w:r>
          </w:p>
        </w:tc>
        <w:tc>
          <w:tcPr>
            <w:tcW w:w="899" w:type="dxa"/>
            <w:vAlign w:val="top"/>
          </w:tcPr>
          <w:p>
            <w:pPr>
              <w:spacing w:before="265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vAlign w:val="top"/>
          </w:tcPr>
          <w:p>
            <w:pPr>
              <w:spacing w:before="265" w:line="183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532.8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65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13" w:type="dxa"/>
            <w:vAlign w:val="top"/>
          </w:tcPr>
          <w:p>
            <w:pPr>
              <w:spacing w:before="236" w:line="183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937" w:type="dxa"/>
            <w:vAlign w:val="top"/>
          </w:tcPr>
          <w:p>
            <w:pPr>
              <w:spacing w:before="180" w:line="219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项目部办公区及宿舍吊顶</w:t>
            </w:r>
          </w:p>
        </w:tc>
        <w:tc>
          <w:tcPr>
            <w:tcW w:w="899" w:type="dxa"/>
            <w:vAlign w:val="top"/>
          </w:tcPr>
          <w:p>
            <w:pPr>
              <w:spacing w:before="236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vAlign w:val="top"/>
          </w:tcPr>
          <w:p>
            <w:pPr>
              <w:spacing w:before="236" w:line="183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532.8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6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3" w:type="dxa"/>
            <w:vAlign w:val="top"/>
          </w:tcPr>
          <w:p>
            <w:pPr>
              <w:spacing w:before="257" w:line="183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937" w:type="dxa"/>
            <w:vAlign w:val="top"/>
          </w:tcPr>
          <w:p>
            <w:pPr>
              <w:spacing w:before="71" w:line="225" w:lineRule="auto"/>
              <w:ind w:left="1321" w:right="172" w:hanging="1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项目部办公区及宿舍走廊铺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砖</w:t>
            </w:r>
          </w:p>
        </w:tc>
        <w:tc>
          <w:tcPr>
            <w:tcW w:w="899" w:type="dxa"/>
            <w:vAlign w:val="top"/>
          </w:tcPr>
          <w:p>
            <w:pPr>
              <w:spacing w:before="257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vAlign w:val="top"/>
          </w:tcPr>
          <w:p>
            <w:pPr>
              <w:spacing w:before="256" w:line="184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21.47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57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13" w:type="dxa"/>
            <w:vAlign w:val="top"/>
          </w:tcPr>
          <w:p>
            <w:pPr>
              <w:spacing w:before="268" w:line="183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937" w:type="dxa"/>
            <w:vAlign w:val="top"/>
          </w:tcPr>
          <w:p>
            <w:pPr>
              <w:spacing w:before="82" w:line="227" w:lineRule="auto"/>
              <w:ind w:left="1311" w:right="173" w:hanging="1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项目部办公区及宿舍走廊垫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层</w:t>
            </w:r>
          </w:p>
        </w:tc>
        <w:tc>
          <w:tcPr>
            <w:tcW w:w="899" w:type="dxa"/>
            <w:vAlign w:val="top"/>
          </w:tcPr>
          <w:p>
            <w:pPr>
              <w:spacing w:before="268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m3</w:t>
            </w:r>
          </w:p>
        </w:tc>
        <w:tc>
          <w:tcPr>
            <w:tcW w:w="1209" w:type="dxa"/>
            <w:vAlign w:val="top"/>
          </w:tcPr>
          <w:p>
            <w:pPr>
              <w:spacing w:before="267" w:line="184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3.616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68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3" w:type="dxa"/>
            <w:vAlign w:val="top"/>
          </w:tcPr>
          <w:p>
            <w:pPr>
              <w:spacing w:before="251" w:line="182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2937" w:type="dxa"/>
            <w:vAlign w:val="top"/>
          </w:tcPr>
          <w:p>
            <w:pPr>
              <w:spacing w:before="193" w:line="219" w:lineRule="auto"/>
              <w:ind w:left="6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办公区及宿舍灯</w:t>
            </w:r>
          </w:p>
        </w:tc>
        <w:tc>
          <w:tcPr>
            <w:tcW w:w="899" w:type="dxa"/>
            <w:vAlign w:val="top"/>
          </w:tcPr>
          <w:p>
            <w:pPr>
              <w:spacing w:before="193" w:line="219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209" w:type="dxa"/>
            <w:vAlign w:val="top"/>
          </w:tcPr>
          <w:p>
            <w:pPr>
              <w:spacing w:before="249" w:line="183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48</w:t>
            </w:r>
          </w:p>
        </w:tc>
        <w:tc>
          <w:tcPr>
            <w:tcW w:w="899" w:type="dxa"/>
            <w:shd w:val="clear" w:color="auto" w:fill="F4F6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4F5FD"/>
            <w:vAlign w:val="top"/>
          </w:tcPr>
          <w:p>
            <w:pPr>
              <w:spacing w:before="249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F4F5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13" w:type="dxa"/>
            <w:shd w:val="clear" w:color="auto" w:fill="F3F6FD"/>
            <w:vAlign w:val="top"/>
          </w:tcPr>
          <w:p>
            <w:pPr>
              <w:spacing w:before="259" w:line="183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2937" w:type="dxa"/>
            <w:shd w:val="clear" w:color="auto" w:fill="F4F6FD"/>
            <w:vAlign w:val="top"/>
          </w:tcPr>
          <w:p>
            <w:pPr>
              <w:spacing w:before="73" w:line="236" w:lineRule="auto"/>
              <w:ind w:left="1119" w:hanging="10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会议室、党员活动室及活动室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彩钢房</w:t>
            </w:r>
          </w:p>
        </w:tc>
        <w:tc>
          <w:tcPr>
            <w:tcW w:w="899" w:type="dxa"/>
            <w:vAlign w:val="top"/>
          </w:tcPr>
          <w:p>
            <w:pPr>
              <w:spacing w:before="259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vAlign w:val="top"/>
          </w:tcPr>
          <w:p>
            <w:pPr>
              <w:spacing w:before="258" w:line="184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161</w:t>
            </w: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2F5FD"/>
            <w:vAlign w:val="top"/>
          </w:tcPr>
          <w:p>
            <w:pPr>
              <w:spacing w:before="259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F2F5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13" w:type="dxa"/>
            <w:shd w:val="clear" w:color="auto" w:fill="F3F6FD"/>
            <w:vAlign w:val="top"/>
          </w:tcPr>
          <w:p>
            <w:pPr>
              <w:spacing w:before="271" w:line="182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2937" w:type="dxa"/>
            <w:shd w:val="clear" w:color="auto" w:fill="F3F5FD"/>
            <w:vAlign w:val="top"/>
          </w:tcPr>
          <w:p>
            <w:pPr>
              <w:spacing w:before="92" w:line="236" w:lineRule="auto"/>
              <w:ind w:left="1218" w:hanging="1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会议室、党员活动室及活动室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吊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顶</w:t>
            </w:r>
          </w:p>
        </w:tc>
        <w:tc>
          <w:tcPr>
            <w:tcW w:w="899" w:type="dxa"/>
            <w:vAlign w:val="top"/>
          </w:tcPr>
          <w:p>
            <w:pPr>
              <w:spacing w:before="269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vAlign w:val="top"/>
          </w:tcPr>
          <w:p>
            <w:pPr>
              <w:spacing w:before="268" w:line="184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161</w:t>
            </w:r>
          </w:p>
        </w:tc>
        <w:tc>
          <w:tcPr>
            <w:tcW w:w="899" w:type="dxa"/>
            <w:shd w:val="clear" w:color="auto" w:fill="F3F5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2F5FD"/>
            <w:vAlign w:val="top"/>
          </w:tcPr>
          <w:p>
            <w:pPr>
              <w:spacing w:before="269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F2F5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13" w:type="dxa"/>
            <w:shd w:val="clear" w:color="auto" w:fill="F3F5FD"/>
            <w:vAlign w:val="top"/>
          </w:tcPr>
          <w:p>
            <w:pPr>
              <w:spacing w:before="260" w:line="183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2937" w:type="dxa"/>
            <w:shd w:val="clear" w:color="auto" w:fill="F3F5FD"/>
            <w:vAlign w:val="top"/>
          </w:tcPr>
          <w:p>
            <w:pPr>
              <w:spacing w:before="83" w:line="236" w:lineRule="auto"/>
              <w:ind w:left="1109" w:hanging="10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会议室、党员活动室及活动室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铺瓷砖</w:t>
            </w:r>
          </w:p>
        </w:tc>
        <w:tc>
          <w:tcPr>
            <w:tcW w:w="899" w:type="dxa"/>
            <w:vAlign w:val="top"/>
          </w:tcPr>
          <w:p>
            <w:pPr>
              <w:spacing w:before="260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shd w:val="clear" w:color="auto" w:fill="F3F5FD"/>
            <w:vAlign w:val="top"/>
          </w:tcPr>
          <w:p>
            <w:pPr>
              <w:spacing w:before="259" w:line="184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161</w:t>
            </w:r>
          </w:p>
        </w:tc>
        <w:tc>
          <w:tcPr>
            <w:tcW w:w="899" w:type="dxa"/>
            <w:shd w:val="clear" w:color="auto" w:fill="F2F4FC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EEF1FA"/>
            <w:vAlign w:val="top"/>
          </w:tcPr>
          <w:p>
            <w:pPr>
              <w:spacing w:before="260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EEF1F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3" w:type="dxa"/>
            <w:shd w:val="clear" w:color="auto" w:fill="F2F5FD"/>
            <w:vAlign w:val="top"/>
          </w:tcPr>
          <w:p>
            <w:pPr>
              <w:spacing w:before="260" w:line="183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2937" w:type="dxa"/>
            <w:shd w:val="clear" w:color="auto" w:fill="F2F4FC"/>
            <w:vAlign w:val="top"/>
          </w:tcPr>
          <w:p>
            <w:pPr>
              <w:spacing w:before="73"/>
              <w:ind w:left="1218" w:hanging="1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会议室、党员活动室及活动室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垫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层</w:t>
            </w:r>
          </w:p>
        </w:tc>
        <w:tc>
          <w:tcPr>
            <w:tcW w:w="899" w:type="dxa"/>
            <w:shd w:val="clear" w:color="auto" w:fill="F4F5FD"/>
            <w:vAlign w:val="top"/>
          </w:tcPr>
          <w:p>
            <w:pPr>
              <w:spacing w:before="260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m3</w:t>
            </w:r>
          </w:p>
        </w:tc>
        <w:tc>
          <w:tcPr>
            <w:tcW w:w="1209" w:type="dxa"/>
            <w:shd w:val="clear" w:color="auto" w:fill="F3F5FD"/>
            <w:vAlign w:val="top"/>
          </w:tcPr>
          <w:p>
            <w:pPr>
              <w:spacing w:before="260" w:line="183" w:lineRule="auto"/>
              <w:ind w:left="3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32.2</w:t>
            </w:r>
          </w:p>
        </w:tc>
        <w:tc>
          <w:tcPr>
            <w:tcW w:w="899" w:type="dxa"/>
            <w:shd w:val="clear" w:color="auto" w:fill="F1F4FC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ECF0FA"/>
            <w:vAlign w:val="top"/>
          </w:tcPr>
          <w:p>
            <w:pPr>
              <w:spacing w:before="260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EDF1F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13" w:type="dxa"/>
            <w:shd w:val="clear" w:color="auto" w:fill="F3F5FD"/>
            <w:vAlign w:val="top"/>
          </w:tcPr>
          <w:p>
            <w:pPr>
              <w:spacing w:before="270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2937" w:type="dxa"/>
            <w:shd w:val="clear" w:color="auto" w:fill="F4F5FD"/>
            <w:vAlign w:val="top"/>
          </w:tcPr>
          <w:p>
            <w:pPr>
              <w:spacing w:before="94" w:line="229" w:lineRule="auto"/>
              <w:ind w:left="1308" w:hanging="1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会议室、党员活动室及活动室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灯</w:t>
            </w:r>
          </w:p>
        </w:tc>
        <w:tc>
          <w:tcPr>
            <w:tcW w:w="899" w:type="dxa"/>
            <w:vAlign w:val="top"/>
          </w:tcPr>
          <w:p>
            <w:pPr>
              <w:spacing w:before="215" w:line="219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209" w:type="dxa"/>
            <w:shd w:val="clear" w:color="auto" w:fill="F4F5FD"/>
            <w:vAlign w:val="top"/>
          </w:tcPr>
          <w:p>
            <w:pPr>
              <w:spacing w:before="271" w:line="183" w:lineRule="auto"/>
              <w:ind w:left="4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899" w:type="dxa"/>
            <w:shd w:val="clear" w:color="auto" w:fill="F3F4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EDF0FA"/>
            <w:vAlign w:val="top"/>
          </w:tcPr>
          <w:p>
            <w:pPr>
              <w:spacing w:before="271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EFF2F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3" w:type="dxa"/>
            <w:shd w:val="clear" w:color="auto" w:fill="F3F5FD"/>
            <w:vAlign w:val="top"/>
          </w:tcPr>
          <w:p>
            <w:pPr>
              <w:spacing w:before="261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2937" w:type="dxa"/>
            <w:vAlign w:val="top"/>
          </w:tcPr>
          <w:p>
            <w:pPr>
              <w:spacing w:before="84" w:line="235" w:lineRule="auto"/>
              <w:ind w:left="1238" w:hanging="1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会议室、党员活动室及活动室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墙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裙</w:t>
            </w:r>
          </w:p>
        </w:tc>
        <w:tc>
          <w:tcPr>
            <w:tcW w:w="899" w:type="dxa"/>
            <w:vAlign w:val="top"/>
          </w:tcPr>
          <w:p>
            <w:pPr>
              <w:spacing w:before="262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vAlign w:val="top"/>
          </w:tcPr>
          <w:p>
            <w:pPr>
              <w:spacing w:before="261" w:line="184" w:lineRule="auto"/>
              <w:ind w:left="3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51.9</w:t>
            </w:r>
          </w:p>
        </w:tc>
        <w:tc>
          <w:tcPr>
            <w:tcW w:w="899" w:type="dxa"/>
            <w:shd w:val="clear" w:color="auto" w:fill="F3F5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EEF1FA"/>
            <w:vAlign w:val="top"/>
          </w:tcPr>
          <w:p>
            <w:pPr>
              <w:spacing w:before="262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F1F3FC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3" w:type="dxa"/>
            <w:shd w:val="clear" w:color="auto" w:fill="F3F5FD"/>
            <w:vAlign w:val="top"/>
          </w:tcPr>
          <w:p>
            <w:pPr>
              <w:spacing w:before="272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2937" w:type="dxa"/>
            <w:vAlign w:val="top"/>
          </w:tcPr>
          <w:p>
            <w:pPr>
              <w:spacing w:before="86" w:line="239" w:lineRule="auto"/>
              <w:ind w:left="1029" w:hanging="9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会议室、党员活动室及活动室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台阶垫层</w:t>
            </w:r>
          </w:p>
        </w:tc>
        <w:tc>
          <w:tcPr>
            <w:tcW w:w="899" w:type="dxa"/>
            <w:vAlign w:val="top"/>
          </w:tcPr>
          <w:p>
            <w:pPr>
              <w:spacing w:before="273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m3</w:t>
            </w:r>
          </w:p>
        </w:tc>
        <w:tc>
          <w:tcPr>
            <w:tcW w:w="1209" w:type="dxa"/>
            <w:vAlign w:val="top"/>
          </w:tcPr>
          <w:p>
            <w:pPr>
              <w:spacing w:before="273" w:line="183" w:lineRule="auto"/>
              <w:ind w:left="3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2.76</w:t>
            </w:r>
          </w:p>
        </w:tc>
        <w:tc>
          <w:tcPr>
            <w:tcW w:w="899" w:type="dxa"/>
            <w:shd w:val="clear" w:color="auto" w:fill="F4F5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1F3FC"/>
            <w:vAlign w:val="top"/>
          </w:tcPr>
          <w:p>
            <w:pPr>
              <w:spacing w:before="273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F2F4FC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3" w:type="dxa"/>
            <w:shd w:val="clear" w:color="auto" w:fill="F3F4FD"/>
            <w:vAlign w:val="top"/>
          </w:tcPr>
          <w:p>
            <w:pPr>
              <w:spacing w:before="262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2937" w:type="dxa"/>
            <w:vAlign w:val="top"/>
          </w:tcPr>
          <w:p>
            <w:pPr>
              <w:spacing w:before="86" w:line="234" w:lineRule="auto"/>
              <w:ind w:left="1238" w:hanging="1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会议室、党员活动室及活动室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瓷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砖</w:t>
            </w:r>
          </w:p>
        </w:tc>
        <w:tc>
          <w:tcPr>
            <w:tcW w:w="899" w:type="dxa"/>
            <w:vAlign w:val="top"/>
          </w:tcPr>
          <w:p>
            <w:pPr>
              <w:spacing w:before="263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vAlign w:val="top"/>
          </w:tcPr>
          <w:p>
            <w:pPr>
              <w:spacing w:before="262" w:line="184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21.85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1F3FB"/>
            <w:vAlign w:val="top"/>
          </w:tcPr>
          <w:p>
            <w:pPr>
              <w:spacing w:before="263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F2F3FC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3" w:type="dxa"/>
            <w:shd w:val="clear" w:color="auto" w:fill="F3F4FD"/>
            <w:vAlign w:val="top"/>
          </w:tcPr>
          <w:p>
            <w:pPr>
              <w:spacing w:before="253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2937" w:type="dxa"/>
            <w:shd w:val="clear" w:color="auto" w:fill="F4F5FD"/>
            <w:vAlign w:val="top"/>
          </w:tcPr>
          <w:p>
            <w:pPr>
              <w:spacing w:before="198" w:line="220" w:lineRule="auto"/>
              <w:ind w:left="1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围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栏</w:t>
            </w:r>
          </w:p>
        </w:tc>
        <w:tc>
          <w:tcPr>
            <w:tcW w:w="899" w:type="dxa"/>
            <w:shd w:val="clear" w:color="auto" w:fill="F4F5FD"/>
            <w:vAlign w:val="top"/>
          </w:tcPr>
          <w:p>
            <w:pPr>
              <w:spacing w:before="241" w:line="241" w:lineRule="auto"/>
              <w:ind w:left="4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m</w:t>
            </w:r>
          </w:p>
        </w:tc>
        <w:tc>
          <w:tcPr>
            <w:tcW w:w="1209" w:type="dxa"/>
            <w:shd w:val="clear" w:color="auto" w:fill="F4F5FD"/>
            <w:vAlign w:val="top"/>
          </w:tcPr>
          <w:p>
            <w:pPr>
              <w:spacing w:before="254" w:line="183" w:lineRule="auto"/>
              <w:ind w:left="3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86.6</w:t>
            </w:r>
          </w:p>
        </w:tc>
        <w:tc>
          <w:tcPr>
            <w:tcW w:w="899" w:type="dxa"/>
            <w:shd w:val="clear" w:color="auto" w:fill="F3F4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0F3FC"/>
            <w:vAlign w:val="top"/>
          </w:tcPr>
          <w:p>
            <w:pPr>
              <w:spacing w:before="254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F1F3FC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13" w:type="dxa"/>
            <w:shd w:val="clear" w:color="auto" w:fill="F1F5FD"/>
            <w:vAlign w:val="top"/>
          </w:tcPr>
          <w:p>
            <w:pPr>
              <w:spacing w:before="243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2937" w:type="dxa"/>
            <w:shd w:val="clear" w:color="auto" w:fill="F3F6FD"/>
            <w:vAlign w:val="top"/>
          </w:tcPr>
          <w:p>
            <w:pPr>
              <w:spacing w:before="188" w:line="220" w:lineRule="auto"/>
              <w:ind w:left="1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围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墙</w:t>
            </w: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spacing w:before="231" w:line="241" w:lineRule="auto"/>
              <w:ind w:left="4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m</w:t>
            </w:r>
          </w:p>
        </w:tc>
        <w:tc>
          <w:tcPr>
            <w:tcW w:w="1209" w:type="dxa"/>
            <w:shd w:val="clear" w:color="auto" w:fill="F2F5FD"/>
            <w:vAlign w:val="top"/>
          </w:tcPr>
          <w:p>
            <w:pPr>
              <w:spacing w:before="244" w:line="183" w:lineRule="auto"/>
              <w:ind w:left="3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86.6</w:t>
            </w:r>
          </w:p>
        </w:tc>
        <w:tc>
          <w:tcPr>
            <w:tcW w:w="899" w:type="dxa"/>
            <w:shd w:val="clear" w:color="auto" w:fill="F1F4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0F3FC"/>
            <w:vAlign w:val="top"/>
          </w:tcPr>
          <w:p>
            <w:pPr>
              <w:spacing w:before="244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F1F4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3" w:type="dxa"/>
            <w:shd w:val="clear" w:color="auto" w:fill="F4F7FD"/>
            <w:vAlign w:val="top"/>
          </w:tcPr>
          <w:p>
            <w:pPr>
              <w:spacing w:before="254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2937" w:type="dxa"/>
            <w:shd w:val="clear" w:color="auto" w:fill="F4F7FD"/>
            <w:vAlign w:val="top"/>
          </w:tcPr>
          <w:p>
            <w:pPr>
              <w:spacing w:before="199" w:line="219" w:lineRule="auto"/>
              <w:ind w:left="9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围墙贴瓷砖</w:t>
            </w: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spacing w:before="255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shd w:val="clear" w:color="auto" w:fill="F2F6FD"/>
            <w:vAlign w:val="top"/>
          </w:tcPr>
          <w:p>
            <w:pPr>
              <w:spacing w:before="254" w:line="184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108.67</w:t>
            </w:r>
          </w:p>
        </w:tc>
        <w:tc>
          <w:tcPr>
            <w:tcW w:w="899" w:type="dxa"/>
            <w:shd w:val="clear" w:color="auto" w:fill="F2F5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2F5FD"/>
            <w:vAlign w:val="top"/>
          </w:tcPr>
          <w:p>
            <w:pPr>
              <w:spacing w:before="255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F2F5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3" w:type="dxa"/>
            <w:vAlign w:val="top"/>
          </w:tcPr>
          <w:p>
            <w:pPr>
              <w:spacing w:before="254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2937" w:type="dxa"/>
            <w:vAlign w:val="top"/>
          </w:tcPr>
          <w:p>
            <w:pPr>
              <w:spacing w:before="199" w:line="219" w:lineRule="auto"/>
              <w:ind w:left="10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围墙抹灰</w:t>
            </w: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spacing w:before="255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shd w:val="clear" w:color="auto" w:fill="F2F6FD"/>
            <w:vAlign w:val="top"/>
          </w:tcPr>
          <w:p>
            <w:pPr>
              <w:spacing w:before="254" w:line="184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108.67</w:t>
            </w: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2F5FD"/>
            <w:vAlign w:val="top"/>
          </w:tcPr>
          <w:p>
            <w:pPr>
              <w:spacing w:before="255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shd w:val="clear" w:color="auto" w:fill="F3F6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3" w:type="dxa"/>
            <w:vAlign w:val="top"/>
          </w:tcPr>
          <w:p>
            <w:pPr>
              <w:spacing w:before="254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2937" w:type="dxa"/>
            <w:vAlign w:val="top"/>
          </w:tcPr>
          <w:p>
            <w:pPr>
              <w:spacing w:before="199" w:line="220" w:lineRule="auto"/>
              <w:ind w:left="8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门卫室彩钢房</w:t>
            </w: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spacing w:before="255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shd w:val="clear" w:color="auto" w:fill="F3F6FD"/>
            <w:vAlign w:val="top"/>
          </w:tcPr>
          <w:p>
            <w:pPr>
              <w:spacing w:before="255" w:line="183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25.20</w:t>
            </w: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spacing w:before="255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3" w:type="dxa"/>
            <w:vAlign w:val="top"/>
          </w:tcPr>
          <w:p>
            <w:pPr>
              <w:spacing w:before="244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2937" w:type="dxa"/>
            <w:shd w:val="clear" w:color="auto" w:fill="F3F6FD"/>
            <w:vAlign w:val="top"/>
          </w:tcPr>
          <w:p>
            <w:pPr>
              <w:spacing w:before="187" w:line="219" w:lineRule="auto"/>
              <w:ind w:left="8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门卫室地板装</w:t>
            </w: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spacing w:before="245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209" w:type="dxa"/>
            <w:shd w:val="clear" w:color="auto" w:fill="F3F6FD"/>
            <w:vAlign w:val="top"/>
          </w:tcPr>
          <w:p>
            <w:pPr>
              <w:spacing w:before="245" w:line="183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25.20</w:t>
            </w: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shd w:val="clear" w:color="auto" w:fill="F3F6FD"/>
            <w:vAlign w:val="top"/>
          </w:tcPr>
          <w:p>
            <w:pPr>
              <w:spacing w:before="245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368" w:right="1365" w:bottom="0" w:left="1284" w:header="0" w:footer="0" w:gutter="0"/>
          <w:cols w:space="720" w:num="1"/>
        </w:sectPr>
      </w:pPr>
    </w:p>
    <w:tbl>
      <w:tblPr>
        <w:tblStyle w:val="4"/>
        <w:tblW w:w="92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937"/>
        <w:gridCol w:w="899"/>
        <w:gridCol w:w="1199"/>
        <w:gridCol w:w="899"/>
        <w:gridCol w:w="90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3" w:type="dxa"/>
            <w:vAlign w:val="top"/>
          </w:tcPr>
          <w:p>
            <w:pPr>
              <w:spacing w:before="240" w:line="183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2937" w:type="dxa"/>
            <w:vAlign w:val="top"/>
          </w:tcPr>
          <w:p>
            <w:pPr>
              <w:spacing w:before="184" w:line="219" w:lineRule="auto"/>
              <w:ind w:left="9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门卫室吊顶</w:t>
            </w:r>
          </w:p>
        </w:tc>
        <w:tc>
          <w:tcPr>
            <w:tcW w:w="899" w:type="dxa"/>
            <w:vAlign w:val="top"/>
          </w:tcPr>
          <w:p>
            <w:pPr>
              <w:spacing w:before="240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before="240" w:line="183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25.20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40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13" w:type="dxa"/>
            <w:vAlign w:val="top"/>
          </w:tcPr>
          <w:p>
            <w:pPr>
              <w:spacing w:before="244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2937" w:type="dxa"/>
            <w:vAlign w:val="top"/>
          </w:tcPr>
          <w:p>
            <w:pPr>
              <w:spacing w:before="189" w:line="219" w:lineRule="auto"/>
              <w:ind w:left="9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门卫室垫层</w:t>
            </w:r>
          </w:p>
        </w:tc>
        <w:tc>
          <w:tcPr>
            <w:tcW w:w="899" w:type="dxa"/>
            <w:vAlign w:val="top"/>
          </w:tcPr>
          <w:p>
            <w:pPr>
              <w:spacing w:before="245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before="245" w:line="183" w:lineRule="auto"/>
              <w:ind w:left="3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5.04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45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13" w:type="dxa"/>
            <w:vAlign w:val="top"/>
          </w:tcPr>
          <w:p>
            <w:pPr>
              <w:spacing w:before="246" w:line="183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2937" w:type="dxa"/>
            <w:vAlign w:val="top"/>
          </w:tcPr>
          <w:p>
            <w:pPr>
              <w:spacing w:before="190" w:line="219" w:lineRule="auto"/>
              <w:ind w:left="8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接待室彩钢房</w:t>
            </w:r>
          </w:p>
        </w:tc>
        <w:tc>
          <w:tcPr>
            <w:tcW w:w="899" w:type="dxa"/>
            <w:vAlign w:val="top"/>
          </w:tcPr>
          <w:p>
            <w:pPr>
              <w:spacing w:before="246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before="246" w:line="183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55.30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46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13" w:type="dxa"/>
            <w:vAlign w:val="top"/>
          </w:tcPr>
          <w:p>
            <w:pPr>
              <w:spacing w:before="247" w:line="183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2937" w:type="dxa"/>
            <w:vAlign w:val="top"/>
          </w:tcPr>
          <w:p>
            <w:pPr>
              <w:spacing w:before="189" w:line="219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接待室地板铺砖</w:t>
            </w:r>
          </w:p>
        </w:tc>
        <w:tc>
          <w:tcPr>
            <w:tcW w:w="899" w:type="dxa"/>
            <w:vAlign w:val="top"/>
          </w:tcPr>
          <w:p>
            <w:pPr>
              <w:spacing w:before="247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before="247" w:line="183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55.30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47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13" w:type="dxa"/>
            <w:vAlign w:val="top"/>
          </w:tcPr>
          <w:p>
            <w:pPr>
              <w:spacing w:before="248" w:line="183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2937" w:type="dxa"/>
            <w:vAlign w:val="top"/>
          </w:tcPr>
          <w:p>
            <w:pPr>
              <w:spacing w:before="192" w:line="219" w:lineRule="auto"/>
              <w:ind w:left="9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接待室垫层</w:t>
            </w:r>
          </w:p>
        </w:tc>
        <w:tc>
          <w:tcPr>
            <w:tcW w:w="899" w:type="dxa"/>
            <w:vAlign w:val="top"/>
          </w:tcPr>
          <w:p>
            <w:pPr>
              <w:spacing w:before="248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m3</w:t>
            </w:r>
          </w:p>
        </w:tc>
        <w:tc>
          <w:tcPr>
            <w:tcW w:w="1199" w:type="dxa"/>
            <w:vAlign w:val="top"/>
          </w:tcPr>
          <w:p>
            <w:pPr>
              <w:spacing w:before="247" w:line="184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11.06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48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13" w:type="dxa"/>
            <w:vAlign w:val="top"/>
          </w:tcPr>
          <w:p>
            <w:pPr>
              <w:spacing w:before="249" w:line="183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2937" w:type="dxa"/>
            <w:vAlign w:val="top"/>
          </w:tcPr>
          <w:p>
            <w:pPr>
              <w:spacing w:before="193" w:line="219" w:lineRule="auto"/>
              <w:ind w:left="9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接待室吊顶</w:t>
            </w:r>
          </w:p>
        </w:tc>
        <w:tc>
          <w:tcPr>
            <w:tcW w:w="899" w:type="dxa"/>
            <w:vAlign w:val="top"/>
          </w:tcPr>
          <w:p>
            <w:pPr>
              <w:spacing w:before="249" w:line="183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before="249" w:line="183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55.30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49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13" w:type="dxa"/>
            <w:vAlign w:val="top"/>
          </w:tcPr>
          <w:p>
            <w:pPr>
              <w:spacing w:before="250" w:line="183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2937" w:type="dxa"/>
            <w:vAlign w:val="top"/>
          </w:tcPr>
          <w:p>
            <w:pPr>
              <w:spacing w:before="194" w:line="219" w:lineRule="auto"/>
              <w:ind w:left="9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接待室墙裙</w:t>
            </w:r>
          </w:p>
        </w:tc>
        <w:tc>
          <w:tcPr>
            <w:tcW w:w="899" w:type="dxa"/>
            <w:vAlign w:val="top"/>
          </w:tcPr>
          <w:p>
            <w:pPr>
              <w:spacing w:before="250" w:line="183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before="250" w:line="183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57.00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0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3" w:type="dxa"/>
            <w:vAlign w:val="top"/>
          </w:tcPr>
          <w:p>
            <w:pPr>
              <w:spacing w:before="251" w:line="183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2937" w:type="dxa"/>
            <w:vAlign w:val="top"/>
          </w:tcPr>
          <w:p>
            <w:pPr>
              <w:spacing w:before="193" w:line="219" w:lineRule="auto"/>
              <w:ind w:left="10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食堂地板</w:t>
            </w:r>
          </w:p>
        </w:tc>
        <w:tc>
          <w:tcPr>
            <w:tcW w:w="899" w:type="dxa"/>
            <w:vAlign w:val="top"/>
          </w:tcPr>
          <w:p>
            <w:pPr>
              <w:spacing w:before="251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before="251" w:line="183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25.74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1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3" w:type="dxa"/>
            <w:vAlign w:val="top"/>
          </w:tcPr>
          <w:p>
            <w:pPr>
              <w:spacing w:before="251" w:line="183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28</w:t>
            </w:r>
          </w:p>
        </w:tc>
        <w:tc>
          <w:tcPr>
            <w:tcW w:w="2937" w:type="dxa"/>
            <w:vAlign w:val="top"/>
          </w:tcPr>
          <w:p>
            <w:pPr>
              <w:spacing w:before="195" w:line="219" w:lineRule="auto"/>
              <w:ind w:left="10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食堂吊顶</w:t>
            </w:r>
          </w:p>
        </w:tc>
        <w:tc>
          <w:tcPr>
            <w:tcW w:w="899" w:type="dxa"/>
            <w:vAlign w:val="top"/>
          </w:tcPr>
          <w:p>
            <w:pPr>
              <w:spacing w:before="251" w:line="183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before="251" w:line="183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25.74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1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13" w:type="dxa"/>
            <w:vAlign w:val="top"/>
          </w:tcPr>
          <w:p>
            <w:pPr>
              <w:spacing w:before="251" w:line="183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2937" w:type="dxa"/>
            <w:vAlign w:val="top"/>
          </w:tcPr>
          <w:p>
            <w:pPr>
              <w:spacing w:before="195" w:line="220" w:lineRule="auto"/>
              <w:ind w:left="10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食堂墙裙</w:t>
            </w:r>
          </w:p>
        </w:tc>
        <w:tc>
          <w:tcPr>
            <w:tcW w:w="899" w:type="dxa"/>
            <w:vAlign w:val="top"/>
          </w:tcPr>
          <w:p>
            <w:pPr>
              <w:spacing w:before="251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before="250" w:line="184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50.10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1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3" w:type="dxa"/>
            <w:vAlign w:val="top"/>
          </w:tcPr>
          <w:p>
            <w:pPr>
              <w:spacing w:before="252" w:line="183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  <w:tc>
          <w:tcPr>
            <w:tcW w:w="2937" w:type="dxa"/>
            <w:vAlign w:val="top"/>
          </w:tcPr>
          <w:p>
            <w:pPr>
              <w:spacing w:before="196" w:line="220" w:lineRule="auto"/>
              <w:ind w:left="1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食堂灯</w:t>
            </w:r>
          </w:p>
        </w:tc>
        <w:tc>
          <w:tcPr>
            <w:tcW w:w="899" w:type="dxa"/>
            <w:vAlign w:val="top"/>
          </w:tcPr>
          <w:p>
            <w:pPr>
              <w:spacing w:before="196" w:line="219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before="252" w:line="183" w:lineRule="auto"/>
              <w:ind w:left="3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2.00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2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13" w:type="dxa"/>
            <w:vAlign w:val="top"/>
          </w:tcPr>
          <w:p>
            <w:pPr>
              <w:spacing w:before="251" w:line="184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31</w:t>
            </w:r>
          </w:p>
        </w:tc>
        <w:tc>
          <w:tcPr>
            <w:tcW w:w="2937" w:type="dxa"/>
            <w:vAlign w:val="top"/>
          </w:tcPr>
          <w:p>
            <w:pPr>
              <w:spacing w:before="196" w:line="220" w:lineRule="auto"/>
              <w:ind w:left="10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厨房铺砖</w:t>
            </w:r>
          </w:p>
        </w:tc>
        <w:tc>
          <w:tcPr>
            <w:tcW w:w="899" w:type="dxa"/>
            <w:vAlign w:val="top"/>
          </w:tcPr>
          <w:p>
            <w:pPr>
              <w:spacing w:before="252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m2</w:t>
            </w:r>
          </w:p>
        </w:tc>
        <w:tc>
          <w:tcPr>
            <w:tcW w:w="1199" w:type="dxa"/>
            <w:vAlign w:val="top"/>
          </w:tcPr>
          <w:p>
            <w:pPr>
              <w:spacing w:before="251" w:line="184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31.59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2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13" w:type="dxa"/>
            <w:vAlign w:val="top"/>
          </w:tcPr>
          <w:p>
            <w:pPr>
              <w:spacing w:before="243" w:line="183" w:lineRule="auto"/>
              <w:ind w:left="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32</w:t>
            </w:r>
          </w:p>
        </w:tc>
        <w:tc>
          <w:tcPr>
            <w:tcW w:w="2937" w:type="dxa"/>
            <w:vAlign w:val="top"/>
          </w:tcPr>
          <w:p>
            <w:pPr>
              <w:spacing w:before="187" w:line="219" w:lineRule="auto"/>
              <w:ind w:left="9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项目部大门</w:t>
            </w:r>
          </w:p>
        </w:tc>
        <w:tc>
          <w:tcPr>
            <w:tcW w:w="899" w:type="dxa"/>
            <w:vAlign w:val="top"/>
          </w:tcPr>
          <w:p>
            <w:pPr>
              <w:spacing w:before="187" w:line="219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before="213" w:line="184" w:lineRule="auto"/>
              <w:ind w:left="506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36"/>
                <w:szCs w:val="36"/>
              </w:rPr>
              <w:t>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43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3" w:type="dxa"/>
            <w:vAlign w:val="top"/>
          </w:tcPr>
          <w:p>
            <w:pPr>
              <w:spacing w:before="199" w:line="221" w:lineRule="auto"/>
              <w:ind w:left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2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4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13" w:type="dxa"/>
            <w:vAlign w:val="top"/>
          </w:tcPr>
          <w:p>
            <w:pPr>
              <w:spacing w:before="198" w:line="219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税率9%</w:t>
            </w:r>
          </w:p>
        </w:tc>
        <w:tc>
          <w:tcPr>
            <w:tcW w:w="2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54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3" w:type="dxa"/>
            <w:vAlign w:val="top"/>
          </w:tcPr>
          <w:p>
            <w:pPr>
              <w:spacing w:before="189" w:line="219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含税合计</w:t>
            </w:r>
          </w:p>
        </w:tc>
        <w:tc>
          <w:tcPr>
            <w:tcW w:w="2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45" w:line="183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pgSz w:w="11910" w:h="16840"/>
      <w:pgMar w:top="1275" w:right="1395" w:bottom="0" w:left="12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TYxNDQ4NjUwZTQyYmZmZGI3ZTI3Y2QxZDIxMjEifQ=="/>
  </w:docVars>
  <w:rsids>
    <w:rsidRoot w:val="00000000"/>
    <w:rsid w:val="35CF3CDC"/>
    <w:rsid w:val="73E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幽人独往</cp:lastModifiedBy>
  <dcterms:modified xsi:type="dcterms:W3CDTF">2023-09-20T05:46:45Z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3856158170DD413FAD457FDE4B669FC3_12</vt:lpwstr>
  </property>
</Properties>
</file>