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1224" w14:textId="77777777" w:rsidR="00C66D78" w:rsidRPr="00C66D78" w:rsidRDefault="00C66D78" w:rsidP="00C66D78">
      <w:pPr>
        <w:widowControl/>
        <w:ind w:right="-300"/>
        <w:jc w:val="left"/>
        <w:rPr>
          <w:rFonts w:ascii="宋体" w:hAnsi="宋体"/>
          <w:b/>
          <w:bCs/>
          <w:color w:val="000000"/>
          <w:sz w:val="24"/>
          <w:szCs w:val="15"/>
        </w:rPr>
      </w:pPr>
      <w:r w:rsidRPr="00C66D78">
        <w:rPr>
          <w:rFonts w:ascii="宋体" w:hAnsi="宋体" w:hint="eastAsia"/>
          <w:b/>
          <w:bCs/>
          <w:color w:val="000000"/>
          <w:sz w:val="24"/>
          <w:szCs w:val="15"/>
        </w:rPr>
        <w:t>附件2：</w:t>
      </w:r>
    </w:p>
    <w:p w14:paraId="54954620" w14:textId="77777777" w:rsidR="00C66D78" w:rsidRDefault="00865C13" w:rsidP="00C66D78">
      <w:pPr>
        <w:widowControl/>
        <w:ind w:right="-300"/>
        <w:jc w:val="center"/>
        <w:rPr>
          <w:rFonts w:ascii="宋体" w:hAnsi="宋体"/>
          <w:b/>
          <w:bCs/>
          <w:color w:val="000000"/>
          <w:sz w:val="44"/>
          <w:szCs w:val="44"/>
        </w:rPr>
      </w:pPr>
      <w:r>
        <w:rPr>
          <w:rFonts w:ascii="宋体" w:hAnsi="宋体" w:hint="eastAsia"/>
          <w:b/>
          <w:bCs/>
          <w:color w:val="000000"/>
          <w:sz w:val="44"/>
          <w:szCs w:val="44"/>
        </w:rPr>
        <w:t>北京铁路信号有限公司</w:t>
      </w:r>
    </w:p>
    <w:p w14:paraId="670A0C59" w14:textId="77777777" w:rsidR="00C66D78" w:rsidRDefault="0013776F" w:rsidP="00C66D78">
      <w:pPr>
        <w:widowControl/>
        <w:ind w:right="-300"/>
        <w:jc w:val="center"/>
        <w:rPr>
          <w:rFonts w:ascii="宋体" w:hAnsi="宋体"/>
          <w:b/>
          <w:sz w:val="44"/>
          <w:szCs w:val="44"/>
        </w:rPr>
      </w:pPr>
      <w:r w:rsidRPr="0013776F">
        <w:rPr>
          <w:rFonts w:ascii="宋体" w:hAnsi="宋体" w:hint="eastAsia"/>
          <w:b/>
          <w:sz w:val="44"/>
          <w:szCs w:val="44"/>
        </w:rPr>
        <w:t>9号楼档案室室内装修改造项目</w:t>
      </w:r>
    </w:p>
    <w:p w14:paraId="66C6B871" w14:textId="7DB0145C" w:rsidR="009F7586" w:rsidRPr="00C66D78" w:rsidRDefault="00865C13" w:rsidP="00C66D78">
      <w:pPr>
        <w:widowControl/>
        <w:ind w:right="-300"/>
        <w:jc w:val="center"/>
        <w:rPr>
          <w:rFonts w:ascii="宋体" w:hAnsi="宋体" w:hint="eastAsia"/>
          <w:b/>
          <w:bCs/>
          <w:color w:val="000000"/>
          <w:sz w:val="36"/>
        </w:rPr>
      </w:pPr>
      <w:r>
        <w:rPr>
          <w:rFonts w:ascii="宋体" w:hAnsi="宋体" w:hint="eastAsia"/>
          <w:b/>
          <w:bCs/>
          <w:color w:val="000000"/>
          <w:sz w:val="44"/>
          <w:szCs w:val="44"/>
        </w:rPr>
        <w:t>技术、质量及服务要求</w:t>
      </w:r>
    </w:p>
    <w:p w14:paraId="709EA635" w14:textId="77777777" w:rsidR="009F7586" w:rsidRPr="009F7586" w:rsidRDefault="009F7586" w:rsidP="009F7586">
      <w:pPr>
        <w:ind w:firstLineChars="657" w:firstLine="2111"/>
        <w:rPr>
          <w:rFonts w:ascii="宋体" w:hAnsi="宋体"/>
          <w:b/>
          <w:bCs/>
          <w:color w:val="000000"/>
          <w:sz w:val="32"/>
          <w:szCs w:val="32"/>
        </w:rPr>
      </w:pPr>
    </w:p>
    <w:p w14:paraId="115B3352" w14:textId="77777777" w:rsidR="00865C13" w:rsidRDefault="00865C13" w:rsidP="00865C13">
      <w:pPr>
        <w:spacing w:line="360" w:lineRule="auto"/>
        <w:rPr>
          <w:rFonts w:ascii="宋体" w:hAnsi="宋体"/>
          <w:b/>
          <w:bCs/>
          <w:color w:val="000000"/>
          <w:sz w:val="28"/>
          <w:szCs w:val="28"/>
        </w:rPr>
      </w:pPr>
      <w:r>
        <w:rPr>
          <w:rFonts w:ascii="宋体" w:hAnsi="宋体" w:hint="eastAsia"/>
          <w:b/>
          <w:bCs/>
          <w:color w:val="000000"/>
          <w:sz w:val="28"/>
          <w:szCs w:val="28"/>
        </w:rPr>
        <w:t>一、总则</w:t>
      </w:r>
    </w:p>
    <w:p w14:paraId="72CC9233" w14:textId="77777777" w:rsidR="00865C13" w:rsidRDefault="00880EB6" w:rsidP="00865C13">
      <w:pPr>
        <w:spacing w:line="360" w:lineRule="auto"/>
        <w:ind w:firstLineChars="200" w:firstLine="480"/>
        <w:rPr>
          <w:rFonts w:ascii="宋体" w:hAnsi="宋体"/>
          <w:sz w:val="24"/>
          <w:szCs w:val="24"/>
        </w:rPr>
      </w:pPr>
      <w:r>
        <w:rPr>
          <w:rFonts w:ascii="宋体" w:hAnsi="宋体" w:hint="eastAsia"/>
          <w:sz w:val="24"/>
          <w:szCs w:val="24"/>
        </w:rPr>
        <w:t>改造项目</w:t>
      </w:r>
      <w:r w:rsidR="00215EBF">
        <w:rPr>
          <w:rFonts w:ascii="宋体" w:hAnsi="宋体" w:hint="eastAsia"/>
          <w:sz w:val="24"/>
          <w:szCs w:val="24"/>
        </w:rPr>
        <w:t>工程</w:t>
      </w:r>
      <w:r w:rsidR="00474C63">
        <w:rPr>
          <w:rFonts w:ascii="宋体" w:hAnsi="宋体" w:hint="eastAsia"/>
          <w:sz w:val="24"/>
          <w:szCs w:val="24"/>
        </w:rPr>
        <w:t>符合</w:t>
      </w:r>
      <w:r w:rsidR="00215EBF">
        <w:rPr>
          <w:rFonts w:ascii="宋体" w:hAnsi="宋体" w:hint="eastAsia"/>
          <w:sz w:val="24"/>
          <w:szCs w:val="24"/>
        </w:rPr>
        <w:t>国家</w:t>
      </w:r>
      <w:r w:rsidR="00A94063">
        <w:rPr>
          <w:rFonts w:ascii="宋体" w:hAnsi="宋体" w:hint="eastAsia"/>
          <w:sz w:val="24"/>
          <w:szCs w:val="24"/>
        </w:rPr>
        <w:t>及地方</w:t>
      </w:r>
      <w:r w:rsidR="00474C63">
        <w:rPr>
          <w:rFonts w:ascii="宋体" w:hAnsi="宋体" w:hint="eastAsia"/>
          <w:sz w:val="24"/>
          <w:szCs w:val="24"/>
        </w:rPr>
        <w:t>施工</w:t>
      </w:r>
      <w:r w:rsidR="00215EBF">
        <w:rPr>
          <w:rFonts w:ascii="宋体" w:hAnsi="宋体" w:hint="eastAsia"/>
          <w:sz w:val="24"/>
          <w:szCs w:val="24"/>
        </w:rPr>
        <w:t>质量</w:t>
      </w:r>
      <w:r w:rsidR="00474C63">
        <w:rPr>
          <w:rFonts w:ascii="宋体" w:hAnsi="宋体" w:hint="eastAsia"/>
          <w:sz w:val="24"/>
          <w:szCs w:val="24"/>
        </w:rPr>
        <w:t>规范</w:t>
      </w:r>
      <w:r w:rsidR="00215EBF">
        <w:rPr>
          <w:rFonts w:ascii="宋体" w:hAnsi="宋体" w:hint="eastAsia"/>
          <w:sz w:val="24"/>
          <w:szCs w:val="24"/>
        </w:rPr>
        <w:t>及安全规范</w:t>
      </w:r>
      <w:r w:rsidR="00474C63">
        <w:rPr>
          <w:rFonts w:ascii="宋体" w:hAnsi="宋体" w:hint="eastAsia"/>
          <w:sz w:val="24"/>
          <w:szCs w:val="24"/>
        </w:rPr>
        <w:t>要求，</w:t>
      </w:r>
      <w:r w:rsidR="00215EBF">
        <w:rPr>
          <w:rFonts w:ascii="宋体" w:hAnsi="宋体" w:hint="eastAsia"/>
          <w:sz w:val="24"/>
          <w:szCs w:val="24"/>
        </w:rPr>
        <w:t>验收合格</w:t>
      </w:r>
      <w:r w:rsidR="00700058">
        <w:rPr>
          <w:rFonts w:ascii="宋体" w:hAnsi="宋体" w:hint="eastAsia"/>
          <w:sz w:val="24"/>
          <w:szCs w:val="24"/>
        </w:rPr>
        <w:t>的</w:t>
      </w:r>
      <w:r w:rsidR="00215EBF">
        <w:rPr>
          <w:rFonts w:ascii="宋体" w:hAnsi="宋体" w:hint="eastAsia"/>
          <w:sz w:val="24"/>
          <w:szCs w:val="24"/>
        </w:rPr>
        <w:t>工程</w:t>
      </w:r>
      <w:r w:rsidR="00A94063">
        <w:rPr>
          <w:rFonts w:ascii="宋体" w:hAnsi="宋体" w:hint="eastAsia"/>
          <w:sz w:val="24"/>
          <w:szCs w:val="24"/>
        </w:rPr>
        <w:t>。</w:t>
      </w:r>
    </w:p>
    <w:p w14:paraId="2D119E52" w14:textId="77777777" w:rsidR="00865C13" w:rsidRDefault="00865C13" w:rsidP="0061652D">
      <w:pPr>
        <w:spacing w:beforeLines="50" w:before="156" w:line="360" w:lineRule="auto"/>
        <w:rPr>
          <w:rFonts w:ascii="宋体" w:hAnsi="宋体"/>
          <w:b/>
          <w:bCs/>
          <w:sz w:val="28"/>
          <w:szCs w:val="28"/>
        </w:rPr>
      </w:pPr>
      <w:r>
        <w:rPr>
          <w:rFonts w:ascii="宋体" w:hAnsi="宋体" w:hint="eastAsia"/>
          <w:b/>
          <w:bCs/>
          <w:sz w:val="28"/>
          <w:szCs w:val="28"/>
        </w:rPr>
        <w:t>二、要求提供以下项目</w:t>
      </w:r>
    </w:p>
    <w:p w14:paraId="17F389EE" w14:textId="77777777" w:rsidR="00865C13" w:rsidRDefault="00865C13" w:rsidP="00865C13">
      <w:pPr>
        <w:spacing w:line="360" w:lineRule="auto"/>
        <w:rPr>
          <w:rFonts w:ascii="宋体" w:hAnsi="宋体"/>
          <w:sz w:val="24"/>
          <w:szCs w:val="24"/>
        </w:rPr>
      </w:pPr>
      <w:r>
        <w:rPr>
          <w:rFonts w:ascii="宋体" w:hAnsi="宋体" w:hint="eastAsia"/>
          <w:sz w:val="24"/>
          <w:szCs w:val="24"/>
        </w:rPr>
        <w:t xml:space="preserve">1. </w:t>
      </w:r>
      <w:r w:rsidR="00902242">
        <w:rPr>
          <w:rFonts w:ascii="宋体" w:hAnsi="宋体" w:hint="eastAsia"/>
          <w:sz w:val="24"/>
          <w:szCs w:val="24"/>
        </w:rPr>
        <w:t>施工方案、</w:t>
      </w:r>
      <w:r>
        <w:rPr>
          <w:rFonts w:ascii="宋体" w:hAnsi="宋体" w:hint="eastAsia"/>
          <w:sz w:val="24"/>
          <w:szCs w:val="24"/>
        </w:rPr>
        <w:t>合同改造</w:t>
      </w:r>
      <w:r>
        <w:rPr>
          <w:rFonts w:ascii="宋体" w:hAnsi="宋体"/>
          <w:sz w:val="24"/>
          <w:szCs w:val="24"/>
        </w:rPr>
        <w:t>项</w:t>
      </w:r>
      <w:r>
        <w:rPr>
          <w:rFonts w:ascii="宋体" w:hAnsi="宋体" w:hint="eastAsia"/>
          <w:sz w:val="24"/>
          <w:szCs w:val="24"/>
        </w:rPr>
        <w:t>清单及报价。</w:t>
      </w:r>
    </w:p>
    <w:p w14:paraId="74FF36A4" w14:textId="77777777" w:rsidR="00865C13" w:rsidRDefault="00865C13" w:rsidP="00865C13">
      <w:pPr>
        <w:spacing w:line="360" w:lineRule="auto"/>
        <w:rPr>
          <w:rFonts w:ascii="宋体" w:hAnsi="宋体"/>
          <w:sz w:val="24"/>
          <w:szCs w:val="24"/>
        </w:rPr>
      </w:pPr>
      <w:r>
        <w:rPr>
          <w:rFonts w:ascii="宋体" w:hAnsi="宋体"/>
          <w:sz w:val="24"/>
          <w:szCs w:val="24"/>
        </w:rPr>
        <w:t>2</w:t>
      </w:r>
      <w:r>
        <w:rPr>
          <w:rFonts w:ascii="宋体" w:hAnsi="宋体" w:hint="eastAsia"/>
          <w:sz w:val="24"/>
          <w:szCs w:val="24"/>
        </w:rPr>
        <w:t xml:space="preserve">. </w:t>
      </w:r>
      <w:r w:rsidR="004764EA">
        <w:rPr>
          <w:rFonts w:ascii="宋体" w:hAnsi="宋体" w:hint="eastAsia"/>
          <w:sz w:val="24"/>
          <w:szCs w:val="24"/>
        </w:rPr>
        <w:t>合同</w:t>
      </w:r>
      <w:r>
        <w:rPr>
          <w:rFonts w:ascii="宋体" w:hAnsi="宋体"/>
          <w:sz w:val="24"/>
          <w:szCs w:val="24"/>
        </w:rPr>
        <w:t>项</w:t>
      </w:r>
      <w:r w:rsidR="004764EA">
        <w:rPr>
          <w:rFonts w:ascii="宋体" w:hAnsi="宋体" w:hint="eastAsia"/>
          <w:sz w:val="24"/>
          <w:szCs w:val="24"/>
        </w:rPr>
        <w:t>目</w:t>
      </w:r>
      <w:r>
        <w:rPr>
          <w:rFonts w:ascii="宋体" w:hAnsi="宋体" w:hint="eastAsia"/>
          <w:sz w:val="24"/>
          <w:szCs w:val="24"/>
        </w:rPr>
        <w:t>工期。</w:t>
      </w:r>
    </w:p>
    <w:p w14:paraId="7DE020D8" w14:textId="77777777" w:rsidR="00865C13" w:rsidRDefault="00865C13" w:rsidP="0061652D">
      <w:pPr>
        <w:spacing w:beforeLines="50" w:before="156" w:line="360" w:lineRule="auto"/>
        <w:rPr>
          <w:rFonts w:ascii="宋体" w:hAnsi="宋体"/>
          <w:b/>
          <w:bCs/>
          <w:sz w:val="28"/>
          <w:szCs w:val="28"/>
        </w:rPr>
      </w:pPr>
      <w:r>
        <w:rPr>
          <w:rFonts w:ascii="宋体" w:hAnsi="宋体" w:hint="eastAsia"/>
          <w:b/>
          <w:bCs/>
          <w:sz w:val="28"/>
          <w:szCs w:val="28"/>
        </w:rPr>
        <w:t>三、技术要求</w:t>
      </w:r>
    </w:p>
    <w:p w14:paraId="1A58F4A2" w14:textId="77777777" w:rsidR="00865C13" w:rsidRDefault="00865C13" w:rsidP="00865C13">
      <w:pPr>
        <w:spacing w:line="360" w:lineRule="auto"/>
        <w:rPr>
          <w:rFonts w:ascii="宋体" w:hAnsi="宋体"/>
          <w:b/>
          <w:sz w:val="24"/>
          <w:szCs w:val="24"/>
        </w:rPr>
      </w:pPr>
      <w:r>
        <w:rPr>
          <w:rFonts w:ascii="宋体" w:hAnsi="宋体" w:hint="eastAsia"/>
          <w:b/>
          <w:sz w:val="24"/>
          <w:szCs w:val="24"/>
        </w:rPr>
        <w:t>1.总体要求</w:t>
      </w:r>
    </w:p>
    <w:p w14:paraId="61ADAF8F" w14:textId="77777777" w:rsidR="00880EB6" w:rsidRPr="00781405" w:rsidRDefault="009F7586" w:rsidP="00781405">
      <w:pPr>
        <w:widowControl/>
        <w:tabs>
          <w:tab w:val="center" w:pos="4883"/>
        </w:tabs>
        <w:ind w:right="-300"/>
        <w:jc w:val="center"/>
        <w:rPr>
          <w:rFonts w:ascii="宋体" w:hAnsi="宋体"/>
          <w:bCs/>
          <w:color w:val="000000"/>
          <w:sz w:val="24"/>
          <w:szCs w:val="24"/>
        </w:rPr>
      </w:pPr>
      <w:r>
        <w:rPr>
          <w:rFonts w:ascii="宋体" w:hAnsi="宋体" w:hint="eastAsia"/>
          <w:sz w:val="24"/>
          <w:lang w:val="en-GB"/>
        </w:rPr>
        <w:t>根据甲方</w:t>
      </w:r>
      <w:r w:rsidR="00865C13">
        <w:rPr>
          <w:rFonts w:ascii="宋体" w:hAnsi="宋体" w:hint="eastAsia"/>
          <w:sz w:val="24"/>
          <w:lang w:val="en-GB"/>
        </w:rPr>
        <w:t>要求</w:t>
      </w:r>
      <w:r w:rsidR="00865C13">
        <w:rPr>
          <w:rFonts w:ascii="宋体" w:hAnsi="宋体"/>
          <w:sz w:val="24"/>
          <w:lang w:val="en-GB"/>
        </w:rPr>
        <w:t>，</w:t>
      </w:r>
      <w:r w:rsidR="0013776F" w:rsidRPr="0013776F">
        <w:rPr>
          <w:rFonts w:ascii="宋体" w:hAnsi="宋体" w:hint="eastAsia"/>
          <w:sz w:val="24"/>
          <w:szCs w:val="24"/>
        </w:rPr>
        <w:t>9号楼档案室室内装修改造项目</w:t>
      </w:r>
      <w:r w:rsidR="00474C63" w:rsidRPr="000A343D">
        <w:rPr>
          <w:rFonts w:ascii="宋体" w:hAnsi="宋体" w:hint="eastAsia"/>
          <w:sz w:val="24"/>
          <w:szCs w:val="24"/>
          <w:lang w:val="en-GB"/>
        </w:rPr>
        <w:t>，</w:t>
      </w:r>
      <w:r w:rsidR="00865C13" w:rsidRPr="000A343D">
        <w:rPr>
          <w:rFonts w:ascii="宋体" w:hAnsi="宋体" w:hint="eastAsia"/>
          <w:sz w:val="24"/>
          <w:szCs w:val="24"/>
          <w:lang w:val="en-GB"/>
        </w:rPr>
        <w:t>完</w:t>
      </w:r>
      <w:r w:rsidR="00865C13">
        <w:rPr>
          <w:rFonts w:ascii="宋体" w:hAnsi="宋体" w:hint="eastAsia"/>
          <w:sz w:val="24"/>
          <w:lang w:val="en-GB"/>
        </w:rPr>
        <w:t>成</w:t>
      </w:r>
      <w:r w:rsidR="00880EB6">
        <w:rPr>
          <w:rFonts w:ascii="宋体" w:hAnsi="宋体" w:hint="eastAsia"/>
          <w:sz w:val="24"/>
          <w:lang w:val="en-GB"/>
        </w:rPr>
        <w:t>施工</w:t>
      </w:r>
      <w:r w:rsidR="00474C63">
        <w:rPr>
          <w:rFonts w:ascii="宋体" w:hAnsi="宋体"/>
          <w:sz w:val="24"/>
          <w:lang w:val="en-GB"/>
        </w:rPr>
        <w:t>清单中所有</w:t>
      </w:r>
      <w:r w:rsidR="00474C63">
        <w:rPr>
          <w:rFonts w:ascii="宋体" w:hAnsi="宋体" w:hint="eastAsia"/>
          <w:sz w:val="24"/>
          <w:lang w:val="en-GB"/>
        </w:rPr>
        <w:t>项目</w:t>
      </w:r>
      <w:r>
        <w:rPr>
          <w:rFonts w:ascii="宋体" w:hAnsi="宋体"/>
          <w:sz w:val="24"/>
          <w:lang w:val="en-GB"/>
        </w:rPr>
        <w:t>的安装</w:t>
      </w:r>
      <w:r w:rsidR="00865C13">
        <w:rPr>
          <w:rFonts w:ascii="宋体" w:hAnsi="宋体" w:hint="eastAsia"/>
          <w:sz w:val="24"/>
          <w:lang w:val="en-GB"/>
        </w:rPr>
        <w:t>等工作，</w:t>
      </w:r>
    </w:p>
    <w:p w14:paraId="5F34F071" w14:textId="77777777" w:rsidR="000F08C3" w:rsidRPr="00880EB6" w:rsidRDefault="00865C13" w:rsidP="00880EB6">
      <w:pPr>
        <w:widowControl/>
        <w:tabs>
          <w:tab w:val="center" w:pos="4883"/>
        </w:tabs>
        <w:ind w:right="-300"/>
        <w:rPr>
          <w:rFonts w:ascii="宋体" w:hAnsi="宋体"/>
          <w:bCs/>
          <w:color w:val="000000"/>
          <w:sz w:val="24"/>
          <w:szCs w:val="24"/>
        </w:rPr>
      </w:pPr>
      <w:r>
        <w:rPr>
          <w:rFonts w:ascii="宋体" w:hAnsi="宋体" w:hint="eastAsia"/>
          <w:sz w:val="24"/>
          <w:lang w:val="en-GB"/>
        </w:rPr>
        <w:t>并保证</w:t>
      </w:r>
      <w:r w:rsidR="00880EB6">
        <w:rPr>
          <w:rFonts w:ascii="宋体" w:hAnsi="宋体" w:hint="eastAsia"/>
          <w:sz w:val="24"/>
          <w:lang w:val="en-GB"/>
        </w:rPr>
        <w:t>工程</w:t>
      </w:r>
      <w:r w:rsidR="00474C63">
        <w:rPr>
          <w:rFonts w:ascii="宋体" w:hAnsi="宋体" w:hint="eastAsia"/>
          <w:sz w:val="24"/>
          <w:lang w:val="en-GB"/>
        </w:rPr>
        <w:t>合格，</w:t>
      </w:r>
      <w:r>
        <w:rPr>
          <w:rFonts w:ascii="宋体" w:hAnsi="宋体" w:hint="eastAsia"/>
          <w:sz w:val="24"/>
          <w:lang w:val="en-GB"/>
        </w:rPr>
        <w:t>可</w:t>
      </w:r>
      <w:r w:rsidR="00700058">
        <w:rPr>
          <w:rFonts w:ascii="宋体" w:hAnsi="宋体"/>
          <w:sz w:val="24"/>
          <w:lang w:val="en-GB"/>
        </w:rPr>
        <w:t>正常使用</w:t>
      </w:r>
      <w:r>
        <w:rPr>
          <w:rFonts w:ascii="宋体" w:hAnsi="宋体" w:hint="eastAsia"/>
          <w:sz w:val="24"/>
          <w:lang w:val="en-GB"/>
        </w:rPr>
        <w:t>。</w:t>
      </w:r>
    </w:p>
    <w:p w14:paraId="0CF903AF" w14:textId="77777777" w:rsidR="00865C13" w:rsidRDefault="00865C13" w:rsidP="00865C13">
      <w:pPr>
        <w:spacing w:line="360" w:lineRule="auto"/>
        <w:rPr>
          <w:rFonts w:ascii="宋体" w:hAnsi="宋体"/>
          <w:sz w:val="24"/>
          <w:szCs w:val="24"/>
        </w:rPr>
      </w:pPr>
      <w:r>
        <w:rPr>
          <w:rFonts w:ascii="宋体" w:hAnsi="宋体" w:hint="eastAsia"/>
          <w:b/>
          <w:sz w:val="24"/>
          <w:szCs w:val="24"/>
        </w:rPr>
        <w:t>2.技术要求：</w:t>
      </w:r>
    </w:p>
    <w:p w14:paraId="480F01E0" w14:textId="77777777" w:rsidR="00865C13" w:rsidRDefault="00865C13" w:rsidP="00865C13">
      <w:pPr>
        <w:spacing w:line="360" w:lineRule="auto"/>
        <w:rPr>
          <w:b/>
          <w:sz w:val="24"/>
          <w:szCs w:val="24"/>
          <w:lang w:val="en-GB"/>
        </w:rPr>
      </w:pPr>
      <w:r>
        <w:rPr>
          <w:rFonts w:ascii="宋体" w:hAnsi="宋体"/>
          <w:b/>
          <w:sz w:val="24"/>
          <w:lang w:val="en-GB"/>
        </w:rPr>
        <w:t>2.</w:t>
      </w:r>
      <w:r>
        <w:rPr>
          <w:b/>
          <w:sz w:val="24"/>
          <w:szCs w:val="24"/>
          <w:lang w:val="en-GB"/>
        </w:rPr>
        <w:t>1</w:t>
      </w:r>
      <w:r w:rsidR="00F823D0">
        <w:rPr>
          <w:rFonts w:hint="eastAsia"/>
          <w:b/>
          <w:sz w:val="24"/>
          <w:szCs w:val="24"/>
          <w:lang w:val="en-GB"/>
        </w:rPr>
        <w:t>材料</w:t>
      </w:r>
      <w:r>
        <w:rPr>
          <w:b/>
          <w:sz w:val="24"/>
          <w:szCs w:val="24"/>
        </w:rPr>
        <w:t>要求</w:t>
      </w:r>
      <w:r>
        <w:rPr>
          <w:rFonts w:hint="eastAsia"/>
          <w:b/>
          <w:sz w:val="24"/>
          <w:szCs w:val="24"/>
          <w:lang w:val="en-GB"/>
        </w:rPr>
        <w:t>：</w:t>
      </w:r>
    </w:p>
    <w:p w14:paraId="02C7DC26" w14:textId="77777777" w:rsidR="00D0014D" w:rsidRPr="00510B3D" w:rsidRDefault="0061652D" w:rsidP="00D0014D">
      <w:pPr>
        <w:spacing w:line="360" w:lineRule="auto"/>
        <w:rPr>
          <w:sz w:val="24"/>
          <w:szCs w:val="24"/>
        </w:rPr>
      </w:pPr>
      <w:r>
        <w:rPr>
          <w:rFonts w:asciiTheme="minorEastAsia" w:eastAsiaTheme="minorEastAsia" w:hAnsiTheme="minorEastAsia" w:hint="eastAsia"/>
          <w:sz w:val="24"/>
          <w:szCs w:val="24"/>
        </w:rPr>
        <w:t>*</w:t>
      </w:r>
      <w:r w:rsidR="00D0014D" w:rsidRPr="00880EB6">
        <w:rPr>
          <w:rFonts w:asciiTheme="minorEastAsia" w:eastAsiaTheme="minorEastAsia" w:hAnsiTheme="minorEastAsia" w:hint="eastAsia"/>
          <w:sz w:val="24"/>
          <w:szCs w:val="24"/>
        </w:rPr>
        <w:t>1.</w:t>
      </w:r>
      <w:r w:rsidR="00D0014D">
        <w:rPr>
          <w:rFonts w:asciiTheme="minorEastAsia" w:eastAsiaTheme="minorEastAsia" w:hAnsiTheme="minorEastAsia" w:hint="eastAsia"/>
          <w:sz w:val="24"/>
          <w:szCs w:val="24"/>
        </w:rPr>
        <w:t>装饰门品牌：</w:t>
      </w:r>
      <w:proofErr w:type="gramStart"/>
      <w:r w:rsidR="00D0014D">
        <w:rPr>
          <w:rFonts w:asciiTheme="minorEastAsia" w:eastAsiaTheme="minorEastAsia" w:hAnsiTheme="minorEastAsia" w:hint="eastAsia"/>
          <w:sz w:val="24"/>
          <w:szCs w:val="24"/>
        </w:rPr>
        <w:t>鑫晟</w:t>
      </w:r>
      <w:proofErr w:type="gramEnd"/>
      <w:r w:rsidR="00D0014D">
        <w:rPr>
          <w:rFonts w:asciiTheme="minorEastAsia" w:eastAsiaTheme="minorEastAsia" w:hAnsiTheme="minorEastAsia" w:hint="eastAsia"/>
          <w:sz w:val="24"/>
          <w:szCs w:val="24"/>
        </w:rPr>
        <w:t>达或同等</w:t>
      </w:r>
      <w:r w:rsidR="0084344F">
        <w:rPr>
          <w:rFonts w:asciiTheme="minorEastAsia" w:eastAsiaTheme="minorEastAsia" w:hAnsiTheme="minorEastAsia" w:hint="eastAsia"/>
          <w:sz w:val="24"/>
          <w:szCs w:val="24"/>
        </w:rPr>
        <w:t>质量</w:t>
      </w:r>
      <w:r w:rsidR="00D0014D">
        <w:rPr>
          <w:rFonts w:asciiTheme="minorEastAsia" w:eastAsiaTheme="minorEastAsia" w:hAnsiTheme="minorEastAsia" w:hint="eastAsia"/>
          <w:sz w:val="24"/>
          <w:szCs w:val="24"/>
        </w:rPr>
        <w:t>品牌</w:t>
      </w:r>
      <w:r w:rsidR="00D0014D" w:rsidRPr="00880EB6">
        <w:rPr>
          <w:rFonts w:asciiTheme="minorEastAsia" w:eastAsiaTheme="minorEastAsia" w:hAnsiTheme="minorEastAsia" w:hint="eastAsia"/>
          <w:sz w:val="24"/>
          <w:szCs w:val="24"/>
        </w:rPr>
        <w:t>；</w:t>
      </w:r>
      <w:r w:rsidR="00510B3D">
        <w:rPr>
          <w:rFonts w:asciiTheme="minorEastAsia" w:eastAsiaTheme="minorEastAsia" w:hAnsiTheme="minorEastAsia" w:hint="eastAsia"/>
          <w:sz w:val="24"/>
          <w:szCs w:val="24"/>
        </w:rPr>
        <w:t>含门套；五金锁具、</w:t>
      </w:r>
      <w:r w:rsidR="00510B3D">
        <w:rPr>
          <w:rFonts w:hint="eastAsia"/>
          <w:sz w:val="24"/>
          <w:szCs w:val="24"/>
        </w:rPr>
        <w:t>闭门器配置：</w:t>
      </w:r>
      <w:r w:rsidR="00510B3D">
        <w:rPr>
          <w:sz w:val="24"/>
          <w:szCs w:val="24"/>
        </w:rPr>
        <w:t>每单扇门加装</w:t>
      </w:r>
      <w:r w:rsidR="00510B3D">
        <w:rPr>
          <w:rFonts w:hint="eastAsia"/>
          <w:sz w:val="24"/>
          <w:szCs w:val="24"/>
        </w:rPr>
        <w:t>。品牌：盖泽或</w:t>
      </w:r>
      <w:r w:rsidR="00510B3D">
        <w:rPr>
          <w:sz w:val="24"/>
          <w:szCs w:val="24"/>
        </w:rPr>
        <w:t>同等</w:t>
      </w:r>
      <w:r w:rsidR="00510B3D">
        <w:rPr>
          <w:rFonts w:hint="eastAsia"/>
          <w:sz w:val="24"/>
          <w:szCs w:val="24"/>
        </w:rPr>
        <w:t>档次品牌</w:t>
      </w:r>
      <w:r w:rsidR="00510B3D">
        <w:rPr>
          <w:sz w:val="24"/>
          <w:szCs w:val="24"/>
        </w:rPr>
        <w:t>。</w:t>
      </w:r>
    </w:p>
    <w:p w14:paraId="48555540" w14:textId="77777777" w:rsidR="00D0014D" w:rsidRDefault="0061652D" w:rsidP="00D0014D">
      <w:pPr>
        <w:spacing w:line="360" w:lineRule="auto"/>
        <w:rPr>
          <w:rFonts w:ascii="宋体" w:hAnsi="宋体" w:cs="宋体"/>
          <w:sz w:val="24"/>
        </w:rPr>
      </w:pPr>
      <w:r>
        <w:rPr>
          <w:rFonts w:ascii="宋体" w:hAnsi="宋体" w:hint="eastAsia"/>
          <w:sz w:val="24"/>
          <w:szCs w:val="24"/>
        </w:rPr>
        <w:t>*</w:t>
      </w:r>
      <w:r w:rsidRPr="0061652D">
        <w:rPr>
          <w:rFonts w:ascii="宋体" w:hAnsi="宋体" w:hint="eastAsia"/>
          <w:sz w:val="24"/>
          <w:szCs w:val="24"/>
        </w:rPr>
        <w:t>2</w:t>
      </w:r>
      <w:r w:rsidR="00D0014D" w:rsidRPr="0061652D">
        <w:rPr>
          <w:rFonts w:ascii="宋体" w:hAnsi="宋体" w:hint="eastAsia"/>
          <w:sz w:val="24"/>
          <w:szCs w:val="24"/>
        </w:rPr>
        <w:t>．</w:t>
      </w:r>
      <w:r w:rsidR="00D0014D">
        <w:rPr>
          <w:rFonts w:hint="eastAsia"/>
          <w:sz w:val="24"/>
          <w:szCs w:val="24"/>
        </w:rPr>
        <w:t>防火门品牌</w:t>
      </w:r>
      <w:r w:rsidR="00D0014D">
        <w:rPr>
          <w:sz w:val="24"/>
          <w:szCs w:val="24"/>
        </w:rPr>
        <w:t>：</w:t>
      </w:r>
      <w:r w:rsidR="00D0014D">
        <w:rPr>
          <w:rFonts w:hint="eastAsia"/>
          <w:sz w:val="24"/>
          <w:szCs w:val="24"/>
        </w:rPr>
        <w:t>玛钢</w:t>
      </w:r>
      <w:r w:rsidR="00D0014D">
        <w:rPr>
          <w:sz w:val="24"/>
          <w:szCs w:val="24"/>
        </w:rPr>
        <w:t>或同等质量</w:t>
      </w:r>
      <w:r w:rsidR="00D0014D">
        <w:rPr>
          <w:rFonts w:hint="eastAsia"/>
          <w:sz w:val="24"/>
          <w:szCs w:val="24"/>
        </w:rPr>
        <w:t>品牌</w:t>
      </w:r>
      <w:r w:rsidR="00D0014D">
        <w:rPr>
          <w:sz w:val="24"/>
          <w:szCs w:val="24"/>
        </w:rPr>
        <w:t>。</w:t>
      </w:r>
    </w:p>
    <w:p w14:paraId="0CB461FB" w14:textId="77777777" w:rsidR="00D0014D" w:rsidRDefault="0084344F" w:rsidP="00D0014D">
      <w:pPr>
        <w:spacing w:line="360" w:lineRule="auto"/>
        <w:rPr>
          <w:rFonts w:ascii="宋体" w:hAnsi="宋体" w:cs="宋体"/>
          <w:sz w:val="24"/>
        </w:rPr>
      </w:pPr>
      <w:r>
        <w:rPr>
          <w:rFonts w:asciiTheme="minorEastAsia" w:eastAsiaTheme="minorEastAsia" w:hAnsiTheme="minorEastAsia" w:hint="eastAsia"/>
          <w:sz w:val="24"/>
          <w:szCs w:val="24"/>
        </w:rPr>
        <w:t>含门套、</w:t>
      </w:r>
      <w:r w:rsidR="00D0014D">
        <w:rPr>
          <w:rFonts w:ascii="宋体" w:hAnsi="宋体" w:cs="宋体" w:hint="eastAsia"/>
          <w:sz w:val="24"/>
        </w:rPr>
        <w:t>门体采用</w:t>
      </w:r>
      <w:r>
        <w:rPr>
          <w:rFonts w:ascii="宋体" w:hAnsi="宋体" w:cs="宋体" w:hint="eastAsia"/>
          <w:sz w:val="24"/>
        </w:rPr>
        <w:t>油镀锌钢板、</w:t>
      </w:r>
      <w:r w:rsidR="00D0014D">
        <w:rPr>
          <w:rFonts w:ascii="宋体" w:hAnsi="宋体" w:cs="宋体" w:hint="eastAsia"/>
          <w:sz w:val="24"/>
        </w:rPr>
        <w:t>门扇表面采用防火粉末喷涂或进口的PVC覆膜</w:t>
      </w:r>
    </w:p>
    <w:p w14:paraId="7F1F899C" w14:textId="77777777" w:rsidR="00D0014D" w:rsidRDefault="00D0014D" w:rsidP="00510B3D">
      <w:pPr>
        <w:spacing w:line="360" w:lineRule="auto"/>
        <w:rPr>
          <w:rFonts w:ascii="宋体" w:hAnsi="宋体" w:cs="宋体"/>
          <w:sz w:val="24"/>
        </w:rPr>
      </w:pPr>
      <w:r>
        <w:rPr>
          <w:rFonts w:ascii="宋体" w:hAnsi="宋体" w:cs="宋体" w:hint="eastAsia"/>
          <w:sz w:val="24"/>
        </w:rPr>
        <w:t>门防火性能：甲级防火</w:t>
      </w:r>
      <w:r w:rsidR="00510B3D">
        <w:rPr>
          <w:rFonts w:ascii="宋体" w:hAnsi="宋体" w:cs="宋体" w:hint="eastAsia"/>
          <w:sz w:val="24"/>
        </w:rPr>
        <w:t>门；</w:t>
      </w:r>
      <w:r>
        <w:rPr>
          <w:rFonts w:ascii="宋体" w:hAnsi="宋体" w:cs="宋体" w:hint="eastAsia"/>
          <w:sz w:val="24"/>
        </w:rPr>
        <w:t>型号：甲级</w:t>
      </w:r>
      <w:r w:rsidR="00510B3D">
        <w:rPr>
          <w:rFonts w:ascii="宋体" w:hAnsi="宋体" w:cs="宋体" w:hint="eastAsia"/>
          <w:sz w:val="24"/>
        </w:rPr>
        <w:t>；</w:t>
      </w:r>
      <w:r>
        <w:rPr>
          <w:rFonts w:ascii="宋体" w:hAnsi="宋体" w:cs="宋体" w:hint="eastAsia"/>
          <w:sz w:val="24"/>
        </w:rPr>
        <w:t>门扇厚度：5</w:t>
      </w:r>
      <w:r w:rsidR="00510B3D">
        <w:rPr>
          <w:rFonts w:ascii="宋体" w:hAnsi="宋体" w:cs="宋体" w:hint="eastAsia"/>
          <w:sz w:val="24"/>
        </w:rPr>
        <w:t>0mm</w:t>
      </w:r>
      <w:r>
        <w:rPr>
          <w:rFonts w:ascii="宋体" w:hAnsi="宋体" w:cs="宋体" w:hint="eastAsia"/>
          <w:sz w:val="24"/>
        </w:rPr>
        <w:t>；门扇钢板厚度：</w:t>
      </w:r>
      <w:r w:rsidR="00510B3D">
        <w:rPr>
          <w:rFonts w:ascii="宋体" w:hAnsi="宋体" w:cs="宋体" w:hint="eastAsia"/>
          <w:sz w:val="24"/>
        </w:rPr>
        <w:t>0.8mm；</w:t>
      </w:r>
    </w:p>
    <w:p w14:paraId="77EF250C" w14:textId="77777777" w:rsidR="00D0014D" w:rsidRDefault="00D0014D" w:rsidP="00510B3D">
      <w:pPr>
        <w:pStyle w:val="2"/>
        <w:spacing w:line="360" w:lineRule="auto"/>
        <w:ind w:firstLineChars="0" w:firstLine="0"/>
        <w:rPr>
          <w:rFonts w:ascii="宋体" w:hAnsi="宋体" w:cs="宋体"/>
          <w:sz w:val="24"/>
        </w:rPr>
      </w:pPr>
      <w:r>
        <w:rPr>
          <w:rFonts w:ascii="宋体" w:hAnsi="宋体" w:cs="宋体" w:hint="eastAsia"/>
          <w:sz w:val="24"/>
        </w:rPr>
        <w:t>门扇内部填充：泡沫水泥防火板</w:t>
      </w:r>
      <w:r w:rsidR="0084344F">
        <w:rPr>
          <w:rFonts w:ascii="宋体" w:hAnsi="宋体" w:cs="宋体" w:hint="eastAsia"/>
          <w:sz w:val="24"/>
        </w:rPr>
        <w:t>、</w:t>
      </w:r>
      <w:r>
        <w:rPr>
          <w:rFonts w:ascii="宋体" w:hAnsi="宋体" w:cs="宋体" w:hint="eastAsia"/>
          <w:sz w:val="24"/>
        </w:rPr>
        <w:t>门框钢板厚度：1.5mm</w:t>
      </w:r>
      <w:r w:rsidR="0084344F">
        <w:rPr>
          <w:rFonts w:ascii="宋体" w:hAnsi="宋体" w:cs="宋体" w:hint="eastAsia"/>
          <w:sz w:val="24"/>
        </w:rPr>
        <w:t>；</w:t>
      </w:r>
    </w:p>
    <w:p w14:paraId="2C6D3579" w14:textId="77777777" w:rsidR="00D0014D" w:rsidRPr="00510B3D" w:rsidRDefault="00D0014D" w:rsidP="00510B3D">
      <w:pPr>
        <w:pStyle w:val="2"/>
        <w:spacing w:line="360" w:lineRule="auto"/>
        <w:ind w:firstLineChars="0" w:firstLine="0"/>
        <w:rPr>
          <w:rFonts w:ascii="宋体" w:hAnsi="宋体" w:cs="宋体"/>
          <w:sz w:val="24"/>
        </w:rPr>
      </w:pPr>
      <w:r>
        <w:rPr>
          <w:rFonts w:ascii="宋体" w:hAnsi="宋体" w:cs="宋体" w:hint="eastAsia"/>
          <w:sz w:val="24"/>
        </w:rPr>
        <w:t>五金配件：防火锁体、防火把手、大合页、闭门器、双开门中控插销</w:t>
      </w:r>
      <w:r w:rsidR="0084344F">
        <w:rPr>
          <w:rFonts w:ascii="宋体" w:hAnsi="宋体" w:cs="宋体" w:hint="eastAsia"/>
          <w:sz w:val="24"/>
        </w:rPr>
        <w:t>；</w:t>
      </w:r>
    </w:p>
    <w:p w14:paraId="74A91D06" w14:textId="77777777" w:rsidR="00D0014D" w:rsidRDefault="0061652D" w:rsidP="00D0014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10B3D">
        <w:rPr>
          <w:rFonts w:asciiTheme="minorEastAsia" w:eastAsiaTheme="minorEastAsia" w:hAnsiTheme="minorEastAsia" w:hint="eastAsia"/>
          <w:sz w:val="24"/>
          <w:szCs w:val="24"/>
        </w:rPr>
        <w:t>3</w:t>
      </w:r>
      <w:r w:rsidR="00D0014D" w:rsidRPr="00880EB6">
        <w:rPr>
          <w:rFonts w:asciiTheme="minorEastAsia" w:eastAsiaTheme="minorEastAsia" w:hAnsiTheme="minorEastAsia" w:hint="eastAsia"/>
          <w:sz w:val="24"/>
          <w:szCs w:val="24"/>
        </w:rPr>
        <w:t>.</w:t>
      </w:r>
      <w:r w:rsidR="00D0014D">
        <w:rPr>
          <w:rFonts w:asciiTheme="minorEastAsia" w:eastAsiaTheme="minorEastAsia" w:hAnsiTheme="minorEastAsia" w:hint="eastAsia"/>
          <w:sz w:val="24"/>
          <w:szCs w:val="24"/>
        </w:rPr>
        <w:t>窗户品牌：海螺或同等</w:t>
      </w:r>
      <w:r w:rsidR="0084344F">
        <w:rPr>
          <w:rFonts w:asciiTheme="minorEastAsia" w:eastAsiaTheme="minorEastAsia" w:hAnsiTheme="minorEastAsia" w:hint="eastAsia"/>
          <w:sz w:val="24"/>
          <w:szCs w:val="24"/>
        </w:rPr>
        <w:t>质量</w:t>
      </w:r>
      <w:r w:rsidR="00D0014D">
        <w:rPr>
          <w:rFonts w:asciiTheme="minorEastAsia" w:eastAsiaTheme="minorEastAsia" w:hAnsiTheme="minorEastAsia" w:hint="eastAsia"/>
          <w:sz w:val="24"/>
          <w:szCs w:val="24"/>
        </w:rPr>
        <w:t>品牌，型号：</w:t>
      </w:r>
      <w:r w:rsidR="00D0014D" w:rsidRPr="000E7267">
        <w:rPr>
          <w:rFonts w:asciiTheme="minorEastAsia" w:eastAsiaTheme="minorEastAsia" w:hAnsiTheme="minorEastAsia" w:hint="eastAsia"/>
          <w:sz w:val="24"/>
          <w:szCs w:val="24"/>
        </w:rPr>
        <w:t>70#</w:t>
      </w:r>
      <w:r w:rsidR="001D0850">
        <w:rPr>
          <w:rFonts w:asciiTheme="minorEastAsia" w:eastAsiaTheme="minorEastAsia" w:hAnsiTheme="minorEastAsia" w:hint="eastAsia"/>
          <w:sz w:val="24"/>
          <w:szCs w:val="24"/>
        </w:rPr>
        <w:t>,推拉扇，</w:t>
      </w:r>
      <w:r w:rsidR="00D0014D" w:rsidRPr="000E7267">
        <w:rPr>
          <w:rFonts w:asciiTheme="minorEastAsia" w:eastAsiaTheme="minorEastAsia" w:hAnsiTheme="minorEastAsia" w:hint="eastAsia"/>
          <w:sz w:val="24"/>
          <w:szCs w:val="24"/>
        </w:rPr>
        <w:t>，白</w:t>
      </w:r>
      <w:r w:rsidR="00D0014D">
        <w:rPr>
          <w:rFonts w:asciiTheme="minorEastAsia" w:eastAsiaTheme="minorEastAsia" w:hAnsiTheme="minorEastAsia" w:hint="eastAsia"/>
          <w:sz w:val="24"/>
          <w:szCs w:val="24"/>
        </w:rPr>
        <w:t>色</w:t>
      </w:r>
      <w:r w:rsidR="00D0014D" w:rsidRPr="000E7267">
        <w:rPr>
          <w:rFonts w:asciiTheme="minorEastAsia" w:eastAsiaTheme="minorEastAsia" w:hAnsiTheme="minorEastAsia" w:hint="eastAsia"/>
          <w:sz w:val="24"/>
          <w:szCs w:val="24"/>
        </w:rPr>
        <w:t>，5+25+5mm中空玻璃</w:t>
      </w:r>
      <w:r w:rsidR="001D0850">
        <w:rPr>
          <w:rFonts w:asciiTheme="minorEastAsia" w:eastAsiaTheme="minorEastAsia" w:hAnsiTheme="minorEastAsia" w:hint="eastAsia"/>
          <w:sz w:val="24"/>
          <w:szCs w:val="24"/>
        </w:rPr>
        <w:t>，窗纱扇</w:t>
      </w:r>
      <w:r w:rsidR="00D0014D">
        <w:rPr>
          <w:rFonts w:asciiTheme="minorEastAsia" w:eastAsiaTheme="minorEastAsia" w:hAnsiTheme="minorEastAsia" w:hint="eastAsia"/>
          <w:sz w:val="24"/>
          <w:szCs w:val="24"/>
        </w:rPr>
        <w:t>。五金件</w:t>
      </w:r>
      <w:r w:rsidR="0084344F">
        <w:rPr>
          <w:rFonts w:asciiTheme="minorEastAsia" w:eastAsiaTheme="minorEastAsia" w:hAnsiTheme="minorEastAsia" w:hint="eastAsia"/>
          <w:sz w:val="24"/>
          <w:szCs w:val="24"/>
        </w:rPr>
        <w:t>品牌：</w:t>
      </w:r>
      <w:r w:rsidR="00D0014D">
        <w:rPr>
          <w:rFonts w:asciiTheme="minorEastAsia" w:eastAsiaTheme="minorEastAsia" w:hAnsiTheme="minorEastAsia" w:hint="eastAsia"/>
          <w:sz w:val="24"/>
          <w:szCs w:val="24"/>
        </w:rPr>
        <w:t>海螺</w:t>
      </w:r>
      <w:r w:rsidR="0084344F">
        <w:rPr>
          <w:rFonts w:asciiTheme="minorEastAsia" w:eastAsiaTheme="minorEastAsia" w:hAnsiTheme="minorEastAsia" w:hint="eastAsia"/>
          <w:sz w:val="24"/>
          <w:szCs w:val="24"/>
        </w:rPr>
        <w:t>或同等品牌；</w:t>
      </w:r>
    </w:p>
    <w:p w14:paraId="16CB669E" w14:textId="77777777" w:rsidR="00510B3D" w:rsidRDefault="0061652D" w:rsidP="00D0014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10B3D">
        <w:rPr>
          <w:rFonts w:asciiTheme="minorEastAsia" w:eastAsiaTheme="minorEastAsia" w:hAnsiTheme="minorEastAsia" w:hint="eastAsia"/>
          <w:sz w:val="24"/>
          <w:szCs w:val="24"/>
        </w:rPr>
        <w:t>4．消防设备品牌：利达，国标：（烟感报警器、手动报警器、光感报警器、疏散指示等）；</w:t>
      </w:r>
    </w:p>
    <w:p w14:paraId="142C838F" w14:textId="77777777" w:rsidR="00510B3D" w:rsidRPr="00510B3D" w:rsidRDefault="0061652D" w:rsidP="00D0014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10B3D">
        <w:rPr>
          <w:rFonts w:asciiTheme="minorEastAsia" w:eastAsiaTheme="minorEastAsia" w:hAnsiTheme="minorEastAsia" w:hint="eastAsia"/>
          <w:sz w:val="24"/>
          <w:szCs w:val="24"/>
        </w:rPr>
        <w:t>5．电线品牌：小猫或同等</w:t>
      </w:r>
      <w:r w:rsidR="0084344F">
        <w:rPr>
          <w:rFonts w:asciiTheme="minorEastAsia" w:eastAsiaTheme="minorEastAsia" w:hAnsiTheme="minorEastAsia" w:hint="eastAsia"/>
          <w:sz w:val="24"/>
          <w:szCs w:val="24"/>
        </w:rPr>
        <w:t>质量</w:t>
      </w:r>
      <w:r w:rsidR="00510B3D">
        <w:rPr>
          <w:rFonts w:asciiTheme="minorEastAsia" w:eastAsiaTheme="minorEastAsia" w:hAnsiTheme="minorEastAsia" w:hint="eastAsia"/>
          <w:sz w:val="24"/>
          <w:szCs w:val="24"/>
        </w:rPr>
        <w:t>品牌，国标；</w:t>
      </w:r>
    </w:p>
    <w:p w14:paraId="0ABFB55B" w14:textId="77777777" w:rsidR="00510B3D" w:rsidRPr="00880EB6" w:rsidRDefault="0061652D" w:rsidP="00510B3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sidR="00510B3D">
        <w:rPr>
          <w:rFonts w:asciiTheme="minorEastAsia" w:eastAsiaTheme="minorEastAsia" w:hAnsiTheme="minorEastAsia" w:hint="eastAsia"/>
          <w:sz w:val="24"/>
          <w:szCs w:val="24"/>
        </w:rPr>
        <w:t>6</w:t>
      </w:r>
      <w:r w:rsidR="00D0014D">
        <w:rPr>
          <w:rFonts w:asciiTheme="minorEastAsia" w:eastAsiaTheme="minorEastAsia" w:hAnsiTheme="minorEastAsia" w:hint="eastAsia"/>
          <w:sz w:val="24"/>
          <w:szCs w:val="24"/>
        </w:rPr>
        <w:t>.</w:t>
      </w:r>
      <w:r w:rsidR="00510B3D" w:rsidRPr="00510B3D">
        <w:rPr>
          <w:rFonts w:asciiTheme="minorEastAsia" w:eastAsiaTheme="minorEastAsia" w:hAnsiTheme="minorEastAsia" w:hint="eastAsia"/>
          <w:sz w:val="24"/>
          <w:szCs w:val="24"/>
        </w:rPr>
        <w:t xml:space="preserve"> </w:t>
      </w:r>
      <w:r w:rsidR="00510B3D">
        <w:rPr>
          <w:rFonts w:asciiTheme="minorEastAsia" w:eastAsiaTheme="minorEastAsia" w:hAnsiTheme="minorEastAsia" w:hint="eastAsia"/>
          <w:sz w:val="24"/>
          <w:szCs w:val="24"/>
        </w:rPr>
        <w:t>灯具品牌：</w:t>
      </w:r>
      <w:proofErr w:type="gramStart"/>
      <w:r w:rsidR="00510B3D">
        <w:rPr>
          <w:rFonts w:asciiTheme="minorEastAsia" w:eastAsiaTheme="minorEastAsia" w:hAnsiTheme="minorEastAsia" w:hint="eastAsia"/>
          <w:sz w:val="24"/>
          <w:szCs w:val="24"/>
        </w:rPr>
        <w:t>雷士或</w:t>
      </w:r>
      <w:proofErr w:type="gramEnd"/>
      <w:r w:rsidR="00510B3D">
        <w:rPr>
          <w:rFonts w:asciiTheme="minorEastAsia" w:eastAsiaTheme="minorEastAsia" w:hAnsiTheme="minorEastAsia" w:hint="eastAsia"/>
          <w:sz w:val="24"/>
          <w:szCs w:val="24"/>
        </w:rPr>
        <w:t>同等</w:t>
      </w:r>
      <w:r w:rsidR="0084344F">
        <w:rPr>
          <w:rFonts w:asciiTheme="minorEastAsia" w:eastAsiaTheme="minorEastAsia" w:hAnsiTheme="minorEastAsia" w:hint="eastAsia"/>
          <w:sz w:val="24"/>
          <w:szCs w:val="24"/>
        </w:rPr>
        <w:t>质量</w:t>
      </w:r>
      <w:r w:rsidR="00510B3D">
        <w:rPr>
          <w:rFonts w:asciiTheme="minorEastAsia" w:eastAsiaTheme="minorEastAsia" w:hAnsiTheme="minorEastAsia" w:hint="eastAsia"/>
          <w:sz w:val="24"/>
          <w:szCs w:val="24"/>
        </w:rPr>
        <w:t>品牌</w:t>
      </w:r>
      <w:r w:rsidR="00510B3D" w:rsidRPr="000E7267">
        <w:rPr>
          <w:rFonts w:asciiTheme="minorEastAsia" w:eastAsiaTheme="minorEastAsia" w:hAnsiTheme="minorEastAsia" w:hint="eastAsia"/>
          <w:sz w:val="24"/>
          <w:szCs w:val="24"/>
        </w:rPr>
        <w:t>，</w:t>
      </w:r>
      <w:r w:rsidR="00510B3D">
        <w:rPr>
          <w:rFonts w:asciiTheme="minorEastAsia" w:eastAsiaTheme="minorEastAsia" w:hAnsiTheme="minorEastAsia" w:hint="eastAsia"/>
          <w:sz w:val="24"/>
          <w:szCs w:val="24"/>
        </w:rPr>
        <w:t>型号：</w:t>
      </w:r>
      <w:r w:rsidR="00510B3D" w:rsidRPr="000E7267">
        <w:rPr>
          <w:rFonts w:asciiTheme="minorEastAsia" w:eastAsiaTheme="minorEastAsia" w:hAnsiTheme="minorEastAsia" w:hint="eastAsia"/>
          <w:sz w:val="24"/>
          <w:szCs w:val="24"/>
        </w:rPr>
        <w:t>LED</w:t>
      </w:r>
      <w:r w:rsidR="00510B3D">
        <w:rPr>
          <w:rFonts w:asciiTheme="minorEastAsia" w:eastAsiaTheme="minorEastAsia" w:hAnsiTheme="minorEastAsia" w:hint="eastAsia"/>
          <w:sz w:val="24"/>
          <w:szCs w:val="24"/>
        </w:rPr>
        <w:t xml:space="preserve"> 灯60瓦、尺寸</w:t>
      </w:r>
      <w:r w:rsidR="00510B3D" w:rsidRPr="000E7267">
        <w:rPr>
          <w:rFonts w:asciiTheme="minorEastAsia" w:eastAsiaTheme="minorEastAsia" w:hAnsiTheme="minorEastAsia" w:hint="eastAsia"/>
          <w:sz w:val="24"/>
          <w:szCs w:val="24"/>
        </w:rPr>
        <w:t>300*1200</w:t>
      </w:r>
      <w:r w:rsidR="00510B3D">
        <w:rPr>
          <w:rFonts w:asciiTheme="minorEastAsia" w:eastAsiaTheme="minorEastAsia" w:hAnsiTheme="minorEastAsia" w:hint="eastAsia"/>
          <w:sz w:val="24"/>
          <w:szCs w:val="24"/>
        </w:rPr>
        <w:t>mm，色温6000K；筒灯</w:t>
      </w:r>
      <w:r w:rsidR="0084344F">
        <w:rPr>
          <w:rFonts w:asciiTheme="minorEastAsia" w:eastAsiaTheme="minorEastAsia" w:hAnsiTheme="minorEastAsia" w:hint="eastAsia"/>
          <w:sz w:val="24"/>
          <w:szCs w:val="24"/>
        </w:rPr>
        <w:t>：型号：</w:t>
      </w:r>
      <w:r w:rsidR="0084344F" w:rsidRPr="000E7267">
        <w:rPr>
          <w:rFonts w:asciiTheme="minorEastAsia" w:eastAsiaTheme="minorEastAsia" w:hAnsiTheme="minorEastAsia" w:hint="eastAsia"/>
          <w:sz w:val="24"/>
          <w:szCs w:val="24"/>
        </w:rPr>
        <w:t>LED</w:t>
      </w:r>
      <w:r w:rsidR="0084344F">
        <w:rPr>
          <w:rFonts w:asciiTheme="minorEastAsia" w:eastAsiaTheme="minorEastAsia" w:hAnsiTheme="minorEastAsia" w:hint="eastAsia"/>
          <w:sz w:val="24"/>
          <w:szCs w:val="24"/>
        </w:rPr>
        <w:t xml:space="preserve"> 灯12瓦、尺寸</w:t>
      </w:r>
      <w:r w:rsidR="00510B3D">
        <w:rPr>
          <w:rFonts w:asciiTheme="minorEastAsia" w:eastAsiaTheme="minorEastAsia" w:hAnsiTheme="minorEastAsia" w:hint="eastAsia"/>
          <w:sz w:val="24"/>
          <w:szCs w:val="24"/>
        </w:rPr>
        <w:t>3</w:t>
      </w:r>
      <w:r w:rsidR="0084344F">
        <w:rPr>
          <w:rFonts w:asciiTheme="minorEastAsia" w:eastAsiaTheme="minorEastAsia" w:hAnsiTheme="minorEastAsia" w:hint="eastAsia"/>
          <w:sz w:val="24"/>
          <w:szCs w:val="24"/>
        </w:rPr>
        <w:t>寸、色温4000K；</w:t>
      </w:r>
    </w:p>
    <w:p w14:paraId="779D2492" w14:textId="77777777" w:rsidR="00D0014D" w:rsidRDefault="0061652D" w:rsidP="00D0014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10B3D">
        <w:rPr>
          <w:rFonts w:asciiTheme="minorEastAsia" w:eastAsiaTheme="minorEastAsia" w:hAnsiTheme="minorEastAsia" w:hint="eastAsia"/>
          <w:sz w:val="24"/>
          <w:szCs w:val="24"/>
        </w:rPr>
        <w:t>7.</w:t>
      </w:r>
      <w:r w:rsidR="00D0014D">
        <w:rPr>
          <w:rFonts w:asciiTheme="minorEastAsia" w:eastAsiaTheme="minorEastAsia" w:hAnsiTheme="minorEastAsia" w:hint="eastAsia"/>
          <w:sz w:val="24"/>
          <w:szCs w:val="24"/>
        </w:rPr>
        <w:t xml:space="preserve"> </w:t>
      </w:r>
      <w:r w:rsidR="0084344F">
        <w:rPr>
          <w:rFonts w:asciiTheme="minorEastAsia" w:eastAsiaTheme="minorEastAsia" w:hAnsiTheme="minorEastAsia" w:hint="eastAsia"/>
          <w:sz w:val="24"/>
          <w:szCs w:val="24"/>
        </w:rPr>
        <w:t>乳胶漆品牌：立</w:t>
      </w:r>
      <w:proofErr w:type="gramStart"/>
      <w:r w:rsidR="0084344F">
        <w:rPr>
          <w:rFonts w:asciiTheme="minorEastAsia" w:eastAsiaTheme="minorEastAsia" w:hAnsiTheme="minorEastAsia" w:hint="eastAsia"/>
          <w:sz w:val="24"/>
          <w:szCs w:val="24"/>
        </w:rPr>
        <w:t>邦</w:t>
      </w:r>
      <w:r w:rsidR="00510B3D">
        <w:rPr>
          <w:rFonts w:asciiTheme="minorEastAsia" w:eastAsiaTheme="minorEastAsia" w:hAnsiTheme="minorEastAsia" w:hint="eastAsia"/>
          <w:sz w:val="24"/>
          <w:szCs w:val="24"/>
        </w:rPr>
        <w:t>净味</w:t>
      </w:r>
      <w:proofErr w:type="gramEnd"/>
      <w:r w:rsidR="00D0014D">
        <w:rPr>
          <w:rFonts w:asciiTheme="minorEastAsia" w:eastAsiaTheme="minorEastAsia" w:hAnsiTheme="minorEastAsia" w:hint="eastAsia"/>
          <w:sz w:val="24"/>
          <w:szCs w:val="24"/>
        </w:rPr>
        <w:t>或同等</w:t>
      </w:r>
      <w:r w:rsidR="0084344F">
        <w:rPr>
          <w:rFonts w:asciiTheme="minorEastAsia" w:eastAsiaTheme="minorEastAsia" w:hAnsiTheme="minorEastAsia" w:hint="eastAsia"/>
          <w:sz w:val="24"/>
          <w:szCs w:val="24"/>
        </w:rPr>
        <w:t>质量</w:t>
      </w:r>
      <w:r w:rsidR="00D0014D">
        <w:rPr>
          <w:rFonts w:asciiTheme="minorEastAsia" w:eastAsiaTheme="minorEastAsia" w:hAnsiTheme="minorEastAsia" w:hint="eastAsia"/>
          <w:sz w:val="24"/>
          <w:szCs w:val="24"/>
        </w:rPr>
        <w:t>品牌；</w:t>
      </w:r>
    </w:p>
    <w:p w14:paraId="6290DDF0" w14:textId="77777777" w:rsidR="00D97EA6" w:rsidRDefault="0061652D" w:rsidP="00D0014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97EA6">
        <w:rPr>
          <w:rFonts w:asciiTheme="minorEastAsia" w:eastAsiaTheme="minorEastAsia" w:hAnsiTheme="minorEastAsia" w:hint="eastAsia"/>
          <w:sz w:val="24"/>
          <w:szCs w:val="24"/>
        </w:rPr>
        <w:t>8.矿棉吸音板及龙骨品牌：星牌或同等质量品牌，规格：600*600mm,厚度：12mm，图案；同现有板图案；</w:t>
      </w:r>
    </w:p>
    <w:p w14:paraId="6A9F256A" w14:textId="77777777" w:rsidR="00D97EA6" w:rsidRPr="00880EB6" w:rsidRDefault="0061652D" w:rsidP="00D0014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97EA6">
        <w:rPr>
          <w:rFonts w:asciiTheme="minorEastAsia" w:eastAsiaTheme="minorEastAsia" w:hAnsiTheme="minorEastAsia" w:hint="eastAsia"/>
          <w:sz w:val="24"/>
          <w:szCs w:val="24"/>
        </w:rPr>
        <w:t>9.不锈钢护栏型号：304#，厚度：1mm,样式同现有样式；</w:t>
      </w:r>
    </w:p>
    <w:p w14:paraId="766B3C8E" w14:textId="77777777" w:rsidR="00D0014D" w:rsidRPr="0084344F" w:rsidRDefault="0061652D" w:rsidP="00865C13">
      <w:pPr>
        <w:spacing w:line="360" w:lineRule="auto"/>
        <w:rPr>
          <w:rFonts w:ascii="宋体" w:hAnsi="宋体"/>
        </w:rPr>
      </w:pPr>
      <w:r>
        <w:rPr>
          <w:rFonts w:asciiTheme="minorEastAsia" w:eastAsiaTheme="minorEastAsia" w:hAnsiTheme="minorEastAsia" w:hint="eastAsia"/>
          <w:sz w:val="24"/>
          <w:szCs w:val="24"/>
        </w:rPr>
        <w:t>*</w:t>
      </w:r>
      <w:r w:rsidR="00D97EA6">
        <w:rPr>
          <w:rFonts w:asciiTheme="minorEastAsia" w:eastAsiaTheme="minorEastAsia" w:hAnsiTheme="minorEastAsia" w:hint="eastAsia"/>
          <w:sz w:val="24"/>
          <w:szCs w:val="24"/>
        </w:rPr>
        <w:t>10</w:t>
      </w:r>
      <w:r w:rsidR="00D0014D" w:rsidRPr="00880EB6">
        <w:rPr>
          <w:rFonts w:asciiTheme="minorEastAsia" w:eastAsiaTheme="minorEastAsia" w:hAnsiTheme="minorEastAsia" w:hint="eastAsia"/>
          <w:sz w:val="24"/>
          <w:szCs w:val="24"/>
        </w:rPr>
        <w:t>.所用主辅材料符合环保要求</w:t>
      </w:r>
      <w:r w:rsidR="00D0014D">
        <w:rPr>
          <w:rFonts w:asciiTheme="minorEastAsia" w:eastAsiaTheme="minorEastAsia" w:hAnsiTheme="minorEastAsia" w:hint="eastAsia"/>
          <w:sz w:val="24"/>
          <w:szCs w:val="24"/>
        </w:rPr>
        <w:t>，参照</w:t>
      </w:r>
      <w:r w:rsidR="00D0014D">
        <w:rPr>
          <w:rFonts w:ascii="SimSun, STSong" w:eastAsia="SimSun, STSong" w:hAnsi="SimSun, STSong" w:hint="eastAsia"/>
          <w:color w:val="000000"/>
          <w:sz w:val="24"/>
        </w:rPr>
        <w:t>装</w:t>
      </w:r>
      <w:r w:rsidR="00D0014D" w:rsidRPr="009A0403">
        <w:rPr>
          <w:rFonts w:ascii="宋体" w:hAnsi="宋体" w:hint="eastAsia"/>
          <w:color w:val="000000"/>
          <w:sz w:val="24"/>
        </w:rPr>
        <w:t>修材料环保等级标准</w:t>
      </w:r>
      <w:r w:rsidR="00D0014D">
        <w:rPr>
          <w:rFonts w:ascii="宋体" w:hAnsi="宋体" w:hint="eastAsia"/>
        </w:rPr>
        <w:t>：</w:t>
      </w:r>
      <w:r w:rsidR="00D0014D">
        <w:rPr>
          <w:rFonts w:ascii="宋体" w:hAnsi="宋体" w:hint="eastAsia"/>
          <w:color w:val="000000"/>
          <w:sz w:val="24"/>
        </w:rPr>
        <w:t>办公室使用材料符合</w:t>
      </w:r>
      <w:r w:rsidR="00D0014D" w:rsidRPr="009A0403">
        <w:rPr>
          <w:rFonts w:ascii="宋体" w:hAnsi="宋体" w:hint="eastAsia"/>
          <w:color w:val="000000"/>
          <w:sz w:val="24"/>
        </w:rPr>
        <w:t>E1、</w:t>
      </w:r>
      <w:r w:rsidR="0084344F">
        <w:rPr>
          <w:rFonts w:ascii="宋体" w:hAnsi="宋体" w:hint="eastAsia"/>
          <w:color w:val="000000"/>
          <w:sz w:val="24"/>
        </w:rPr>
        <w:t>公共区域</w:t>
      </w:r>
      <w:r w:rsidR="00D0014D">
        <w:rPr>
          <w:rFonts w:ascii="宋体" w:hAnsi="宋体" w:hint="eastAsia"/>
          <w:color w:val="000000"/>
          <w:sz w:val="24"/>
        </w:rPr>
        <w:t>使用材料符合</w:t>
      </w:r>
      <w:r w:rsidR="00D0014D" w:rsidRPr="009A0403">
        <w:rPr>
          <w:rFonts w:ascii="宋体" w:hAnsi="宋体" w:hint="eastAsia"/>
          <w:color w:val="000000"/>
          <w:sz w:val="24"/>
        </w:rPr>
        <w:t>E2等级</w:t>
      </w:r>
      <w:r w:rsidR="00D0014D">
        <w:rPr>
          <w:rFonts w:ascii="宋体" w:hAnsi="宋体" w:hint="eastAsia"/>
          <w:color w:val="000000"/>
          <w:sz w:val="24"/>
        </w:rPr>
        <w:t>标</w:t>
      </w:r>
      <w:r w:rsidR="0084344F">
        <w:rPr>
          <w:rFonts w:ascii="宋体" w:hAnsi="宋体" w:hint="eastAsia"/>
          <w:color w:val="000000"/>
          <w:sz w:val="24"/>
        </w:rPr>
        <w:t>准；</w:t>
      </w:r>
    </w:p>
    <w:p w14:paraId="0AFF06C1" w14:textId="77777777" w:rsidR="00865C13" w:rsidRDefault="002F1074" w:rsidP="00865C13">
      <w:pPr>
        <w:spacing w:line="360" w:lineRule="auto"/>
        <w:rPr>
          <w:b/>
          <w:sz w:val="24"/>
          <w:szCs w:val="24"/>
        </w:rPr>
      </w:pPr>
      <w:r w:rsidRPr="002F1074">
        <w:rPr>
          <w:rFonts w:hint="eastAsia"/>
          <w:b/>
          <w:sz w:val="24"/>
          <w:szCs w:val="24"/>
        </w:rPr>
        <w:t>2.2</w:t>
      </w:r>
      <w:r w:rsidR="003E5AA0" w:rsidRPr="002F1074">
        <w:rPr>
          <w:rFonts w:hint="eastAsia"/>
          <w:b/>
          <w:sz w:val="24"/>
          <w:szCs w:val="24"/>
        </w:rPr>
        <w:t>施工</w:t>
      </w:r>
      <w:r w:rsidR="00865C13" w:rsidRPr="002F1074">
        <w:rPr>
          <w:b/>
          <w:sz w:val="24"/>
          <w:szCs w:val="24"/>
        </w:rPr>
        <w:t>技术要求：</w:t>
      </w:r>
    </w:p>
    <w:p w14:paraId="74B2D4A1" w14:textId="77777777" w:rsidR="00D0014D" w:rsidRPr="00E810F9" w:rsidRDefault="001F1D82" w:rsidP="00D0014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0014D" w:rsidRPr="00E810F9">
        <w:rPr>
          <w:rFonts w:asciiTheme="minorEastAsia" w:eastAsiaTheme="minorEastAsia" w:hAnsiTheme="minorEastAsia" w:hint="eastAsia"/>
          <w:sz w:val="24"/>
          <w:szCs w:val="24"/>
        </w:rPr>
        <w:t>1.施工项目符合国家及地方施工技术</w:t>
      </w:r>
      <w:r w:rsidR="00D0014D" w:rsidRPr="00E810F9">
        <w:rPr>
          <w:rFonts w:asciiTheme="minorEastAsia" w:eastAsiaTheme="minorEastAsia" w:hAnsiTheme="minorEastAsia"/>
          <w:color w:val="000000"/>
          <w:sz w:val="24"/>
          <w:szCs w:val="24"/>
        </w:rPr>
        <w:t>相关标准</w:t>
      </w:r>
      <w:r w:rsidR="00D0014D" w:rsidRPr="00E810F9">
        <w:rPr>
          <w:rFonts w:asciiTheme="minorEastAsia" w:eastAsiaTheme="minorEastAsia" w:hAnsiTheme="minorEastAsia" w:hint="eastAsia"/>
          <w:color w:val="000000"/>
          <w:sz w:val="24"/>
          <w:szCs w:val="24"/>
        </w:rPr>
        <w:t>;参照</w:t>
      </w:r>
      <w:r w:rsidR="00D0014D" w:rsidRPr="00E810F9">
        <w:rPr>
          <w:rFonts w:asciiTheme="minorEastAsia" w:eastAsiaTheme="minorEastAsia" w:hAnsiTheme="minorEastAsia" w:cs="Arial"/>
          <w:color w:val="000000"/>
          <w:sz w:val="24"/>
          <w:szCs w:val="24"/>
        </w:rPr>
        <w:t>GB</w:t>
      </w:r>
      <w:r w:rsidR="00D0014D" w:rsidRPr="00E810F9">
        <w:rPr>
          <w:rFonts w:asciiTheme="minorEastAsia" w:eastAsiaTheme="minorEastAsia" w:hAnsiTheme="minorEastAsia" w:hint="eastAsia"/>
          <w:sz w:val="24"/>
          <w:szCs w:val="24"/>
        </w:rPr>
        <w:t>50210</w:t>
      </w:r>
      <w:r w:rsidR="00D0014D" w:rsidRPr="00E810F9">
        <w:rPr>
          <w:rFonts w:asciiTheme="minorEastAsia" w:eastAsiaTheme="minorEastAsia" w:hAnsiTheme="minorEastAsia"/>
          <w:sz w:val="24"/>
          <w:szCs w:val="24"/>
        </w:rPr>
        <w:t>建筑装饰装修工程质量验收规范</w:t>
      </w:r>
      <w:r w:rsidR="00D0014D" w:rsidRPr="00E810F9">
        <w:rPr>
          <w:rFonts w:asciiTheme="minorEastAsia" w:eastAsiaTheme="minorEastAsia" w:hAnsiTheme="minorEastAsia" w:hint="eastAsia"/>
          <w:sz w:val="24"/>
          <w:szCs w:val="24"/>
        </w:rPr>
        <w:t>；</w:t>
      </w:r>
    </w:p>
    <w:p w14:paraId="0B941F60" w14:textId="77777777" w:rsidR="00D0014D" w:rsidRDefault="00450F8C" w:rsidP="00D0014D">
      <w:pPr>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hint="eastAsia"/>
          <w:sz w:val="24"/>
          <w:szCs w:val="24"/>
        </w:rPr>
        <w:t>#</w:t>
      </w:r>
      <w:r w:rsidR="00D0014D" w:rsidRPr="00E810F9">
        <w:rPr>
          <w:rFonts w:asciiTheme="minorEastAsia" w:eastAsiaTheme="minorEastAsia" w:hAnsiTheme="minorEastAsia" w:hint="eastAsia"/>
          <w:sz w:val="24"/>
          <w:szCs w:val="24"/>
        </w:rPr>
        <w:t>2.</w:t>
      </w:r>
      <w:r w:rsidR="00D0014D" w:rsidRPr="00E810F9">
        <w:rPr>
          <w:rFonts w:asciiTheme="minorEastAsia" w:eastAsiaTheme="minorEastAsia" w:hAnsiTheme="minorEastAsia" w:cs="宋体" w:hint="eastAsia"/>
          <w:sz w:val="24"/>
          <w:szCs w:val="24"/>
        </w:rPr>
        <w:t xml:space="preserve"> 具备建筑装饰装修工程施工的单位应具备相应的资质</w:t>
      </w:r>
      <w:r w:rsidR="00D0014D" w:rsidRPr="00E810F9">
        <w:rPr>
          <w:rFonts w:asciiTheme="minorEastAsia" w:eastAsiaTheme="minorEastAsia" w:hAnsiTheme="minorEastAsia" w:cs="宋体"/>
          <w:sz w:val="24"/>
          <w:szCs w:val="24"/>
        </w:rPr>
        <w:t>。施工单位应按有关的施工工艺标准或经审定的施工技术方案施工,并应对施工全过程实行质量控制</w:t>
      </w:r>
      <w:r w:rsidR="00D0014D" w:rsidRPr="00E810F9">
        <w:rPr>
          <w:rFonts w:asciiTheme="minorEastAsia" w:eastAsiaTheme="minorEastAsia" w:hAnsiTheme="minorEastAsia" w:cs="宋体" w:hint="eastAsia"/>
          <w:sz w:val="24"/>
          <w:szCs w:val="24"/>
        </w:rPr>
        <w:t>；</w:t>
      </w:r>
    </w:p>
    <w:p w14:paraId="4C845528" w14:textId="77777777" w:rsidR="00D0014D" w:rsidRPr="00E810F9" w:rsidRDefault="00D0014D" w:rsidP="00D0014D">
      <w:pPr>
        <w:snapToGrid w:val="0"/>
        <w:spacing w:line="360" w:lineRule="auto"/>
        <w:rPr>
          <w:rFonts w:asciiTheme="minorEastAsia" w:eastAsiaTheme="minorEastAsia" w:hAnsiTheme="minorEastAsia"/>
          <w:sz w:val="24"/>
          <w:szCs w:val="24"/>
        </w:rPr>
      </w:pPr>
      <w:smartTag w:uri="urn:schemas-microsoft-com:office:smarttags" w:element="chsdate">
        <w:smartTagPr>
          <w:attr w:name="Day" w:val="30"/>
          <w:attr w:name="IsLunarDate" w:val="False"/>
          <w:attr w:name="IsROCDate" w:val="False"/>
          <w:attr w:name="Month" w:val="12"/>
          <w:attr w:name="Year" w:val="1899"/>
        </w:smartTagPr>
        <w:r w:rsidRPr="00D6317D">
          <w:rPr>
            <w:rFonts w:asciiTheme="minorEastAsia" w:eastAsiaTheme="minorEastAsia" w:hAnsiTheme="minorEastAsia" w:cs="宋体"/>
            <w:bCs/>
            <w:sz w:val="24"/>
            <w:szCs w:val="24"/>
          </w:rPr>
          <w:t>3.2.1</w:t>
        </w:r>
      </w:smartTag>
      <w:r w:rsidRPr="00E810F9">
        <w:rPr>
          <w:rFonts w:asciiTheme="minorEastAsia" w:eastAsiaTheme="minorEastAsia" w:hAnsiTheme="minorEastAsia" w:cs="宋体" w:hint="eastAsia"/>
          <w:sz w:val="24"/>
          <w:szCs w:val="24"/>
        </w:rPr>
        <w:t>建筑装饰装修工程所用材料的品种、规格和质量应符合设计要求和国家现行标准的规定。当设计无要求时应符合国家现行标准的规定。严禁使用国家明令淘汰的材料。</w:t>
      </w:r>
    </w:p>
    <w:p w14:paraId="0BC3AA9D" w14:textId="77777777" w:rsidR="00D0014D" w:rsidRPr="00E810F9" w:rsidRDefault="00D0014D" w:rsidP="00D0014D">
      <w:pPr>
        <w:snapToGrid w:val="0"/>
        <w:spacing w:line="360" w:lineRule="auto"/>
        <w:rPr>
          <w:rFonts w:asciiTheme="minorEastAsia" w:eastAsiaTheme="minorEastAsia" w:hAnsiTheme="minorEastAsia"/>
          <w:sz w:val="24"/>
          <w:szCs w:val="24"/>
        </w:rPr>
      </w:pPr>
      <w:smartTag w:uri="urn:schemas-microsoft-com:office:smarttags" w:element="chsdate">
        <w:smartTagPr>
          <w:attr w:name="Day" w:val="30"/>
          <w:attr w:name="IsLunarDate" w:val="False"/>
          <w:attr w:name="IsROCDate" w:val="False"/>
          <w:attr w:name="Month" w:val="12"/>
          <w:attr w:name="Year" w:val="1899"/>
        </w:smartTagPr>
        <w:r w:rsidRPr="00E810F9">
          <w:rPr>
            <w:rFonts w:asciiTheme="minorEastAsia" w:eastAsiaTheme="minorEastAsia" w:hAnsiTheme="minorEastAsia" w:cs="宋体"/>
            <w:bCs/>
            <w:sz w:val="24"/>
            <w:szCs w:val="24"/>
          </w:rPr>
          <w:t>3.3.2</w:t>
        </w:r>
      </w:smartTag>
      <w:r w:rsidRPr="00E810F9">
        <w:rPr>
          <w:rFonts w:asciiTheme="minorEastAsia" w:eastAsiaTheme="minorEastAsia" w:hAnsiTheme="minorEastAsia" w:cs="宋体"/>
          <w:bCs/>
          <w:sz w:val="24"/>
          <w:szCs w:val="24"/>
        </w:rPr>
        <w:t xml:space="preserve">  </w:t>
      </w:r>
      <w:r w:rsidRPr="00E810F9">
        <w:rPr>
          <w:rFonts w:asciiTheme="minorEastAsia" w:eastAsiaTheme="minorEastAsia" w:hAnsiTheme="minorEastAsia" w:cs="宋体" w:hint="eastAsia"/>
          <w:sz w:val="24"/>
          <w:szCs w:val="24"/>
        </w:rPr>
        <w:t>承担建筑装饰装修工程施工的人员应有相应岗位的资格证书；</w:t>
      </w:r>
    </w:p>
    <w:p w14:paraId="6C74FCA9" w14:textId="77777777" w:rsidR="00D0014D" w:rsidRPr="00E810F9" w:rsidRDefault="00D0014D" w:rsidP="00D0014D">
      <w:pPr>
        <w:snapToGrid w:val="0"/>
        <w:spacing w:line="360" w:lineRule="auto"/>
        <w:rPr>
          <w:rFonts w:asciiTheme="minorEastAsia" w:eastAsiaTheme="minorEastAsia" w:hAnsiTheme="minorEastAsia" w:cs="宋体"/>
          <w:sz w:val="24"/>
          <w:szCs w:val="24"/>
        </w:rPr>
      </w:pPr>
      <w:smartTag w:uri="urn:schemas-microsoft-com:office:smarttags" w:element="chsdate">
        <w:smartTagPr>
          <w:attr w:name="Day" w:val="30"/>
          <w:attr w:name="IsLunarDate" w:val="False"/>
          <w:attr w:name="IsROCDate" w:val="False"/>
          <w:attr w:name="Month" w:val="12"/>
          <w:attr w:name="Year" w:val="1899"/>
        </w:smartTagPr>
        <w:r w:rsidRPr="00E810F9">
          <w:rPr>
            <w:rFonts w:asciiTheme="minorEastAsia" w:eastAsiaTheme="minorEastAsia" w:hAnsiTheme="minorEastAsia" w:cs="宋体"/>
            <w:bCs/>
            <w:sz w:val="24"/>
            <w:szCs w:val="24"/>
          </w:rPr>
          <w:t>3.3.3</w:t>
        </w:r>
      </w:smartTag>
      <w:r w:rsidRPr="00E810F9">
        <w:rPr>
          <w:rFonts w:asciiTheme="minorEastAsia" w:eastAsiaTheme="minorEastAsia" w:hAnsiTheme="minorEastAsia" w:cs="宋体"/>
          <w:bCs/>
          <w:sz w:val="24"/>
          <w:szCs w:val="24"/>
        </w:rPr>
        <w:t xml:space="preserve">  </w:t>
      </w:r>
      <w:r w:rsidRPr="00E810F9">
        <w:rPr>
          <w:rFonts w:asciiTheme="minorEastAsia" w:eastAsiaTheme="minorEastAsia" w:hAnsiTheme="minorEastAsia" w:cs="宋体" w:hint="eastAsia"/>
          <w:sz w:val="24"/>
          <w:szCs w:val="24"/>
        </w:rPr>
        <w:t>建筑装饰装修工程的施工质量应符合设计要求和本规范的规定</w:t>
      </w:r>
      <w:r w:rsidRPr="00E810F9">
        <w:rPr>
          <w:rFonts w:asciiTheme="minorEastAsia" w:eastAsiaTheme="minorEastAsia" w:hAnsiTheme="minorEastAsia" w:cs="宋体"/>
          <w:sz w:val="24"/>
          <w:szCs w:val="24"/>
        </w:rPr>
        <w:t>,由于违反规范的规定施工造成的质量问题应由施工单位负责</w:t>
      </w:r>
      <w:r w:rsidRPr="00E810F9">
        <w:rPr>
          <w:rFonts w:asciiTheme="minorEastAsia" w:eastAsiaTheme="minorEastAsia" w:hAnsiTheme="minorEastAsia" w:cs="宋体" w:hint="eastAsia"/>
          <w:sz w:val="24"/>
          <w:szCs w:val="24"/>
        </w:rPr>
        <w:t>；</w:t>
      </w:r>
    </w:p>
    <w:p w14:paraId="5F0DBF00" w14:textId="77777777" w:rsidR="00D0014D" w:rsidRPr="00E810F9" w:rsidRDefault="00D0014D" w:rsidP="00D0014D">
      <w:pPr>
        <w:snapToGrid w:val="0"/>
        <w:spacing w:line="360" w:lineRule="auto"/>
        <w:rPr>
          <w:rFonts w:asciiTheme="minorEastAsia" w:eastAsiaTheme="minorEastAsia" w:hAnsiTheme="minorEastAsia"/>
          <w:sz w:val="24"/>
          <w:szCs w:val="24"/>
        </w:rPr>
      </w:pPr>
      <w:smartTag w:uri="urn:schemas-microsoft-com:office:smarttags" w:element="chsdate">
        <w:smartTagPr>
          <w:attr w:name="Day" w:val="30"/>
          <w:attr w:name="IsLunarDate" w:val="False"/>
          <w:attr w:name="IsROCDate" w:val="False"/>
          <w:attr w:name="Month" w:val="12"/>
          <w:attr w:name="Year" w:val="1899"/>
        </w:smartTagPr>
        <w:r w:rsidRPr="00E810F9">
          <w:rPr>
            <w:rFonts w:asciiTheme="minorEastAsia" w:eastAsiaTheme="minorEastAsia" w:hAnsiTheme="minorEastAsia" w:cs="宋体"/>
            <w:bCs/>
            <w:sz w:val="24"/>
            <w:szCs w:val="24"/>
          </w:rPr>
          <w:t>3.3.4</w:t>
        </w:r>
      </w:smartTag>
      <w:r w:rsidRPr="00E810F9">
        <w:rPr>
          <w:rFonts w:asciiTheme="minorEastAsia" w:eastAsiaTheme="minorEastAsia" w:hAnsiTheme="minorEastAsia" w:cs="宋体"/>
          <w:bCs/>
          <w:sz w:val="24"/>
          <w:szCs w:val="24"/>
        </w:rPr>
        <w:t xml:space="preserve">  </w:t>
      </w:r>
      <w:r w:rsidRPr="00E810F9">
        <w:rPr>
          <w:rFonts w:asciiTheme="minorEastAsia" w:eastAsiaTheme="minorEastAsia" w:hAnsiTheme="minorEastAsia" w:cs="宋体" w:hint="eastAsia"/>
          <w:bCs/>
          <w:sz w:val="24"/>
          <w:szCs w:val="24"/>
        </w:rPr>
        <w:t>建筑装饰装修工程施工中</w:t>
      </w:r>
      <w:r w:rsidRPr="00E810F9">
        <w:rPr>
          <w:rFonts w:asciiTheme="minorEastAsia" w:eastAsiaTheme="minorEastAsia" w:hAnsiTheme="minorEastAsia" w:cs="宋体"/>
          <w:bCs/>
          <w:sz w:val="24"/>
          <w:szCs w:val="24"/>
        </w:rPr>
        <w:t>,严禁违反擅自改动建筑主体、承重结构或主要使用功能;严禁未经有关部门批准擅自拆改水、暖、电、燃气、通讯等配套设施</w:t>
      </w:r>
      <w:r w:rsidRPr="00E810F9">
        <w:rPr>
          <w:rFonts w:asciiTheme="minorEastAsia" w:eastAsiaTheme="minorEastAsia" w:hAnsiTheme="minorEastAsia" w:cs="宋体" w:hint="eastAsia"/>
          <w:sz w:val="24"/>
          <w:szCs w:val="24"/>
        </w:rPr>
        <w:t>。</w:t>
      </w:r>
    </w:p>
    <w:p w14:paraId="2D655A83" w14:textId="77777777" w:rsidR="00D0014D" w:rsidRPr="00E810F9" w:rsidRDefault="00D0014D" w:rsidP="00D0014D">
      <w:pPr>
        <w:snapToGrid w:val="0"/>
        <w:spacing w:line="360" w:lineRule="auto"/>
        <w:rPr>
          <w:rFonts w:asciiTheme="minorEastAsia" w:eastAsiaTheme="minorEastAsia" w:hAnsiTheme="minorEastAsia"/>
          <w:sz w:val="24"/>
          <w:szCs w:val="24"/>
        </w:rPr>
      </w:pPr>
      <w:smartTag w:uri="urn:schemas-microsoft-com:office:smarttags" w:element="chsdate">
        <w:smartTagPr>
          <w:attr w:name="Day" w:val="30"/>
          <w:attr w:name="IsLunarDate" w:val="False"/>
          <w:attr w:name="IsROCDate" w:val="False"/>
          <w:attr w:name="Month" w:val="12"/>
          <w:attr w:name="Year" w:val="1899"/>
        </w:smartTagPr>
        <w:r w:rsidRPr="00E810F9">
          <w:rPr>
            <w:rFonts w:asciiTheme="minorEastAsia" w:eastAsiaTheme="minorEastAsia" w:hAnsiTheme="minorEastAsia" w:cs="宋体"/>
            <w:bCs/>
            <w:sz w:val="24"/>
            <w:szCs w:val="24"/>
          </w:rPr>
          <w:t>3.3.5</w:t>
        </w:r>
      </w:smartTag>
      <w:r w:rsidRPr="00E810F9">
        <w:rPr>
          <w:rFonts w:asciiTheme="minorEastAsia" w:eastAsiaTheme="minorEastAsia" w:hAnsiTheme="minorEastAsia" w:cs="宋体"/>
          <w:bCs/>
          <w:sz w:val="24"/>
          <w:szCs w:val="24"/>
        </w:rPr>
        <w:t xml:space="preserve">  </w:t>
      </w:r>
      <w:r w:rsidRPr="00E810F9">
        <w:rPr>
          <w:rFonts w:asciiTheme="minorEastAsia" w:eastAsiaTheme="minorEastAsia" w:hAnsiTheme="minorEastAsia" w:cs="宋体" w:hint="eastAsia"/>
          <w:bCs/>
          <w:sz w:val="24"/>
          <w:szCs w:val="24"/>
        </w:rPr>
        <w:t>施工单位应遵守有关环境保护的法律法规</w:t>
      </w:r>
      <w:r w:rsidRPr="00E810F9">
        <w:rPr>
          <w:rFonts w:asciiTheme="minorEastAsia" w:eastAsiaTheme="minorEastAsia" w:hAnsiTheme="minorEastAsia" w:cs="宋体"/>
          <w:bCs/>
          <w:sz w:val="24"/>
          <w:szCs w:val="24"/>
        </w:rPr>
        <w:t>,并应采取有效措施控制施工现场的各种粉尘、废气、废弃物、噪声、振动等对周围环境造成的污染和危害</w:t>
      </w:r>
      <w:r w:rsidRPr="00E810F9">
        <w:rPr>
          <w:rFonts w:asciiTheme="minorEastAsia" w:eastAsiaTheme="minorEastAsia" w:hAnsiTheme="minorEastAsia" w:cs="宋体" w:hint="eastAsia"/>
          <w:sz w:val="24"/>
          <w:szCs w:val="24"/>
        </w:rPr>
        <w:t>。</w:t>
      </w:r>
    </w:p>
    <w:p w14:paraId="244E2291" w14:textId="77777777" w:rsidR="00D0014D" w:rsidRPr="00E810F9" w:rsidRDefault="00D0014D" w:rsidP="00D0014D">
      <w:pPr>
        <w:snapToGrid w:val="0"/>
        <w:spacing w:line="360" w:lineRule="auto"/>
        <w:rPr>
          <w:rFonts w:asciiTheme="minorEastAsia" w:eastAsiaTheme="minorEastAsia" w:hAnsiTheme="minorEastAsia"/>
          <w:sz w:val="24"/>
          <w:szCs w:val="24"/>
        </w:rPr>
      </w:pPr>
      <w:smartTag w:uri="urn:schemas-microsoft-com:office:smarttags" w:element="chsdate">
        <w:smartTagPr>
          <w:attr w:name="Day" w:val="30"/>
          <w:attr w:name="IsLunarDate" w:val="False"/>
          <w:attr w:name="IsROCDate" w:val="False"/>
          <w:attr w:name="Month" w:val="12"/>
          <w:attr w:name="Year" w:val="1899"/>
        </w:smartTagPr>
        <w:r w:rsidRPr="00E810F9">
          <w:rPr>
            <w:rFonts w:asciiTheme="minorEastAsia" w:eastAsiaTheme="minorEastAsia" w:hAnsiTheme="minorEastAsia" w:cs="宋体"/>
            <w:bCs/>
            <w:sz w:val="24"/>
            <w:szCs w:val="24"/>
          </w:rPr>
          <w:t>3.3.6</w:t>
        </w:r>
      </w:smartTag>
      <w:r w:rsidRPr="00E810F9">
        <w:rPr>
          <w:rFonts w:asciiTheme="minorEastAsia" w:eastAsiaTheme="minorEastAsia" w:hAnsiTheme="minorEastAsia" w:cs="宋体"/>
          <w:bCs/>
          <w:sz w:val="24"/>
          <w:szCs w:val="24"/>
        </w:rPr>
        <w:t xml:space="preserve">  </w:t>
      </w:r>
      <w:r w:rsidRPr="00E810F9">
        <w:rPr>
          <w:rFonts w:asciiTheme="minorEastAsia" w:eastAsiaTheme="minorEastAsia" w:hAnsiTheme="minorEastAsia" w:cs="宋体" w:hint="eastAsia"/>
          <w:sz w:val="24"/>
          <w:szCs w:val="24"/>
        </w:rPr>
        <w:t>施工单位应遵守有关施工安全、劳动保护、防火和防毒的法律法规</w:t>
      </w:r>
      <w:r w:rsidRPr="00E810F9">
        <w:rPr>
          <w:rFonts w:asciiTheme="minorEastAsia" w:eastAsiaTheme="minorEastAsia" w:hAnsiTheme="minorEastAsia" w:cs="宋体"/>
          <w:sz w:val="24"/>
          <w:szCs w:val="24"/>
        </w:rPr>
        <w:t>,应建立相应的管理制度,并应配备必要的设备、器具和标识。</w:t>
      </w:r>
    </w:p>
    <w:p w14:paraId="6490D962" w14:textId="77777777" w:rsidR="00D0014D" w:rsidRPr="00880EB6" w:rsidRDefault="00D0014D" w:rsidP="00D0014D">
      <w:pPr>
        <w:snapToGrid w:val="0"/>
        <w:spacing w:line="360" w:lineRule="auto"/>
        <w:rPr>
          <w:rFonts w:asciiTheme="minorEastAsia" w:eastAsiaTheme="minorEastAsia" w:hAnsiTheme="minorEastAsia"/>
          <w:sz w:val="24"/>
          <w:szCs w:val="24"/>
        </w:rPr>
      </w:pPr>
      <w:smartTag w:uri="urn:schemas-microsoft-com:office:smarttags" w:element="chsdate">
        <w:smartTagPr>
          <w:attr w:name="Day" w:val="30"/>
          <w:attr w:name="IsLunarDate" w:val="False"/>
          <w:attr w:name="IsROCDate" w:val="False"/>
          <w:attr w:name="Month" w:val="12"/>
          <w:attr w:name="Year" w:val="1899"/>
        </w:smartTagPr>
        <w:r w:rsidRPr="00E810F9">
          <w:rPr>
            <w:rFonts w:asciiTheme="minorEastAsia" w:eastAsiaTheme="minorEastAsia" w:hAnsiTheme="minorEastAsia" w:cs="宋体"/>
            <w:bCs/>
            <w:sz w:val="24"/>
            <w:szCs w:val="24"/>
          </w:rPr>
          <w:t>3.3.7</w:t>
        </w:r>
      </w:smartTag>
      <w:r w:rsidRPr="00E810F9">
        <w:rPr>
          <w:rFonts w:asciiTheme="minorEastAsia" w:eastAsiaTheme="minorEastAsia" w:hAnsiTheme="minorEastAsia" w:cs="宋体"/>
          <w:bCs/>
          <w:sz w:val="24"/>
          <w:szCs w:val="24"/>
        </w:rPr>
        <w:t xml:space="preserve">  </w:t>
      </w:r>
      <w:r w:rsidRPr="00E810F9">
        <w:rPr>
          <w:rFonts w:asciiTheme="minorEastAsia" w:eastAsiaTheme="minorEastAsia" w:hAnsiTheme="minorEastAsia" w:cs="宋体" w:hint="eastAsia"/>
          <w:sz w:val="24"/>
          <w:szCs w:val="24"/>
        </w:rPr>
        <w:t>建筑装饰装修工程应在基体或基层的质量验收合格后施工</w:t>
      </w:r>
      <w:r>
        <w:rPr>
          <w:rFonts w:asciiTheme="minorEastAsia" w:eastAsiaTheme="minorEastAsia" w:hAnsiTheme="minorEastAsia" w:cs="宋体" w:hint="eastAsia"/>
          <w:sz w:val="24"/>
          <w:szCs w:val="24"/>
        </w:rPr>
        <w:t>。对既有建筑进行装饰装修前，应对基层进行处理并达到本规范的要求</w:t>
      </w:r>
      <w:r w:rsidRPr="00880EB6">
        <w:rPr>
          <w:rFonts w:asciiTheme="minorEastAsia" w:eastAsiaTheme="minorEastAsia" w:hAnsiTheme="minorEastAsia" w:hint="eastAsia"/>
          <w:sz w:val="24"/>
          <w:szCs w:val="24"/>
        </w:rPr>
        <w:t>；</w:t>
      </w:r>
    </w:p>
    <w:p w14:paraId="23F07419" w14:textId="77777777" w:rsidR="00D0014D" w:rsidRPr="00D6317D" w:rsidRDefault="00D0014D" w:rsidP="00D0014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880EB6">
        <w:rPr>
          <w:rFonts w:asciiTheme="minorEastAsia" w:eastAsiaTheme="minorEastAsia" w:hAnsiTheme="minorEastAsia" w:hint="eastAsia"/>
          <w:sz w:val="24"/>
          <w:szCs w:val="24"/>
        </w:rPr>
        <w:t>.</w:t>
      </w:r>
      <w:r w:rsidRPr="002F1074">
        <w:rPr>
          <w:rFonts w:hint="eastAsia"/>
          <w:sz w:val="24"/>
          <w:szCs w:val="24"/>
        </w:rPr>
        <w:t>现场成品保护</w:t>
      </w:r>
      <w:r>
        <w:rPr>
          <w:rFonts w:hint="eastAsia"/>
          <w:sz w:val="24"/>
          <w:szCs w:val="24"/>
        </w:rPr>
        <w:t>要求（现场原有设施防护）。</w:t>
      </w:r>
    </w:p>
    <w:p w14:paraId="5AA2A159" w14:textId="77777777" w:rsidR="00D0014D" w:rsidRPr="00C1710F" w:rsidRDefault="00D0014D" w:rsidP="00D0014D">
      <w:pPr>
        <w:spacing w:line="360" w:lineRule="auto"/>
        <w:rPr>
          <w:rFonts w:ascii="宋体" w:hAnsi="宋体"/>
          <w:b/>
          <w:sz w:val="24"/>
          <w:szCs w:val="24"/>
        </w:rPr>
      </w:pPr>
      <w:r w:rsidRPr="00C1710F">
        <w:rPr>
          <w:rFonts w:ascii="宋体" w:hAnsi="宋体" w:hint="eastAsia"/>
          <w:b/>
          <w:sz w:val="24"/>
          <w:szCs w:val="24"/>
        </w:rPr>
        <w:t>2.3安全防护要求</w:t>
      </w:r>
    </w:p>
    <w:p w14:paraId="2C14AB00" w14:textId="77777777" w:rsidR="00D0014D" w:rsidRDefault="00D0014D" w:rsidP="00D0014D">
      <w:pPr>
        <w:adjustRightInd w:val="0"/>
        <w:snapToGrid w:val="0"/>
        <w:spacing w:line="600" w:lineRule="exact"/>
        <w:rPr>
          <w:rFonts w:ascii="宋体" w:hAnsi="宋体"/>
          <w:sz w:val="24"/>
          <w:szCs w:val="24"/>
        </w:rPr>
      </w:pPr>
      <w:r w:rsidRPr="002D16C7">
        <w:rPr>
          <w:rFonts w:ascii="宋体" w:hAnsi="宋体" w:hint="eastAsia"/>
          <w:sz w:val="24"/>
          <w:szCs w:val="24"/>
        </w:rPr>
        <w:t>施工</w:t>
      </w:r>
      <w:r>
        <w:rPr>
          <w:rFonts w:ascii="宋体" w:hAnsi="宋体" w:hint="eastAsia"/>
          <w:sz w:val="24"/>
          <w:szCs w:val="24"/>
        </w:rPr>
        <w:t>单位服从并签署</w:t>
      </w:r>
      <w:r w:rsidRPr="002D16C7">
        <w:rPr>
          <w:rFonts w:ascii="宋体" w:hAnsi="宋体" w:hint="eastAsia"/>
          <w:sz w:val="24"/>
          <w:szCs w:val="24"/>
        </w:rPr>
        <w:t>发包单位</w:t>
      </w:r>
      <w:r w:rsidRPr="002D16C7">
        <w:rPr>
          <w:rFonts w:ascii="宋体" w:hAnsi="宋体" w:hint="eastAsia"/>
          <w:bCs/>
          <w:color w:val="000000"/>
          <w:sz w:val="24"/>
          <w:szCs w:val="24"/>
        </w:rPr>
        <w:t>环境和职业健康安全管理规定</w:t>
      </w:r>
      <w:r w:rsidRPr="002D16C7">
        <w:rPr>
          <w:rFonts w:ascii="宋体" w:hAnsi="宋体" w:hint="eastAsia"/>
          <w:sz w:val="24"/>
          <w:szCs w:val="24"/>
        </w:rPr>
        <w:t>；</w:t>
      </w:r>
    </w:p>
    <w:p w14:paraId="2FF0E668" w14:textId="77777777" w:rsidR="00D0014D" w:rsidRPr="002D16C7" w:rsidRDefault="00450F8C" w:rsidP="00D0014D">
      <w:pPr>
        <w:adjustRightInd w:val="0"/>
        <w:snapToGrid w:val="0"/>
        <w:spacing w:line="600" w:lineRule="exact"/>
        <w:rPr>
          <w:rFonts w:ascii="宋体" w:hAnsi="宋体"/>
          <w:bCs/>
          <w:color w:val="000000"/>
          <w:kern w:val="0"/>
          <w:sz w:val="24"/>
          <w:szCs w:val="24"/>
        </w:rPr>
      </w:pPr>
      <w:r>
        <w:rPr>
          <w:rFonts w:ascii="宋体" w:hAnsi="宋体" w:hint="eastAsia"/>
          <w:color w:val="000000"/>
          <w:sz w:val="24"/>
          <w:szCs w:val="24"/>
        </w:rPr>
        <w:lastRenderedPageBreak/>
        <w:t>一</w:t>
      </w:r>
      <w:r w:rsidR="00D0014D" w:rsidRPr="002D16C7">
        <w:rPr>
          <w:rFonts w:ascii="宋体" w:hAnsi="宋体" w:hint="eastAsia"/>
          <w:color w:val="000000"/>
          <w:sz w:val="24"/>
          <w:szCs w:val="24"/>
        </w:rPr>
        <w:t>、相关方（施工单位）负责落实施工阶段的环保要求及施工过程中环保措施，建立健全环境控制制度，主要包括：</w:t>
      </w:r>
    </w:p>
    <w:p w14:paraId="47C40197"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w:t>
      </w:r>
      <w:r w:rsidRPr="002D16C7">
        <w:rPr>
          <w:rFonts w:ascii="宋体" w:hAnsi="宋体"/>
          <w:color w:val="000000"/>
          <w:sz w:val="24"/>
          <w:szCs w:val="24"/>
        </w:rPr>
        <w:t>1</w:t>
      </w:r>
      <w:r w:rsidRPr="002D16C7">
        <w:rPr>
          <w:rFonts w:ascii="宋体" w:hAnsi="宋体" w:hint="eastAsia"/>
          <w:color w:val="000000"/>
          <w:sz w:val="24"/>
          <w:szCs w:val="24"/>
        </w:rPr>
        <w:t>）使用机械设备可能产生噪声污染时，向周围生活环境排放施工噪声应符合国家规定的建筑施工厂界环境噪声排放标准。必要时应在开工</w:t>
      </w:r>
      <w:r w:rsidRPr="002D16C7">
        <w:rPr>
          <w:rFonts w:ascii="宋体" w:hAnsi="宋体"/>
          <w:color w:val="000000"/>
          <w:sz w:val="24"/>
          <w:szCs w:val="24"/>
        </w:rPr>
        <w:t>15</w:t>
      </w:r>
      <w:r w:rsidRPr="002D16C7">
        <w:rPr>
          <w:rFonts w:ascii="宋体" w:hAnsi="宋体" w:hint="eastAsia"/>
          <w:color w:val="000000"/>
          <w:sz w:val="24"/>
          <w:szCs w:val="24"/>
        </w:rPr>
        <w:t>天以前向当地环保部门申请工程项目名称、施工场所和期限，可能产生的环境噪声值以及产生的环境噪声污染防范措施情况。</w:t>
      </w:r>
    </w:p>
    <w:p w14:paraId="457DE794"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w:t>
      </w:r>
      <w:r w:rsidRPr="002D16C7">
        <w:rPr>
          <w:rFonts w:ascii="宋体" w:hAnsi="宋体"/>
          <w:color w:val="000000"/>
          <w:sz w:val="24"/>
          <w:szCs w:val="24"/>
        </w:rPr>
        <w:t>2</w:t>
      </w:r>
      <w:r w:rsidRPr="002D16C7">
        <w:rPr>
          <w:rFonts w:ascii="宋体" w:hAnsi="宋体" w:hint="eastAsia"/>
          <w:color w:val="000000"/>
          <w:sz w:val="24"/>
          <w:szCs w:val="24"/>
        </w:rPr>
        <w:t>）施工方案优先考虑采用无污染或少污染、无危害或少危害的生产工艺、生产与施工设备、先进的施工方法等，不得采用国家或地方已禁止使用的生产工艺与施工设备。</w:t>
      </w:r>
    </w:p>
    <w:p w14:paraId="0A29FDEC"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Pr>
          <w:rFonts w:ascii="宋体" w:hAnsi="宋体" w:hint="eastAsia"/>
          <w:color w:val="000000"/>
          <w:sz w:val="24"/>
          <w:szCs w:val="24"/>
        </w:rPr>
        <w:t>（</w:t>
      </w:r>
      <w:r w:rsidRPr="002D16C7">
        <w:rPr>
          <w:rFonts w:ascii="宋体" w:hAnsi="宋体"/>
          <w:color w:val="000000"/>
          <w:sz w:val="24"/>
          <w:szCs w:val="24"/>
        </w:rPr>
        <w:t>3</w:t>
      </w:r>
      <w:r w:rsidRPr="002D16C7">
        <w:rPr>
          <w:rFonts w:ascii="宋体" w:hAnsi="宋体" w:hint="eastAsia"/>
          <w:color w:val="000000"/>
          <w:sz w:val="24"/>
          <w:szCs w:val="24"/>
        </w:rPr>
        <w:t>）保护施工现场周围的环境，防止对自然环境造成不应有的破坏。</w:t>
      </w:r>
    </w:p>
    <w:p w14:paraId="07FF0275"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Pr>
          <w:rFonts w:ascii="宋体" w:hAnsi="宋体" w:hint="eastAsia"/>
          <w:color w:val="000000"/>
          <w:sz w:val="24"/>
          <w:szCs w:val="24"/>
        </w:rPr>
        <w:t>（</w:t>
      </w:r>
      <w:r w:rsidRPr="002D16C7">
        <w:rPr>
          <w:rFonts w:ascii="宋体" w:hAnsi="宋体"/>
          <w:color w:val="000000"/>
          <w:sz w:val="24"/>
          <w:szCs w:val="24"/>
        </w:rPr>
        <w:t>4</w:t>
      </w:r>
      <w:r w:rsidRPr="002D16C7">
        <w:rPr>
          <w:rFonts w:ascii="宋体" w:hAnsi="宋体" w:hint="eastAsia"/>
          <w:color w:val="000000"/>
          <w:sz w:val="24"/>
          <w:szCs w:val="24"/>
        </w:rPr>
        <w:t>）防止粉尘、噪声、振动等对周围生活居住区的污染和危害。</w:t>
      </w:r>
    </w:p>
    <w:p w14:paraId="5D0DED10"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w:t>
      </w:r>
      <w:r w:rsidRPr="002D16C7">
        <w:rPr>
          <w:rFonts w:ascii="宋体" w:hAnsi="宋体"/>
          <w:color w:val="000000"/>
          <w:sz w:val="24"/>
          <w:szCs w:val="24"/>
        </w:rPr>
        <w:t>5</w:t>
      </w:r>
      <w:r w:rsidRPr="002D16C7">
        <w:rPr>
          <w:rFonts w:ascii="宋体" w:hAnsi="宋体" w:hint="eastAsia"/>
          <w:color w:val="000000"/>
          <w:sz w:val="24"/>
          <w:szCs w:val="24"/>
        </w:rPr>
        <w:t>）合理处理建筑施工中产生的固体废弃物。工程竣工后，施工单位应当修整恢复在建设过程中受到破坏的环境。</w:t>
      </w:r>
    </w:p>
    <w:p w14:paraId="7A4C5F3E"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w:t>
      </w:r>
      <w:r w:rsidRPr="002D16C7">
        <w:rPr>
          <w:rFonts w:ascii="宋体" w:hAnsi="宋体"/>
          <w:color w:val="000000"/>
          <w:sz w:val="24"/>
          <w:szCs w:val="24"/>
        </w:rPr>
        <w:t>6</w:t>
      </w:r>
      <w:r w:rsidRPr="002D16C7">
        <w:rPr>
          <w:rFonts w:ascii="宋体" w:hAnsi="宋体" w:hint="eastAsia"/>
          <w:color w:val="000000"/>
          <w:sz w:val="24"/>
          <w:szCs w:val="24"/>
        </w:rPr>
        <w:t>）产生的生活垃圾集中放置所属工厂指定场所，以减轻对环境的影响，并根据规定将废物合理处理。按照工作岗位的工作区域确定环境管理责任人，明确管理责任。</w:t>
      </w:r>
    </w:p>
    <w:p w14:paraId="5EEEC4F5"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2、回收废旧物资的部门，应按规定提供相应的资质，回收物品处理时，避免二次污染。</w:t>
      </w:r>
    </w:p>
    <w:p w14:paraId="0906D987"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3、储运过程中，应遵守交通运输法规，保证运输车辆状况良好，车辆排放的废气、噪声及车辆冲洗废水要符合国家规定的排放标准，不得扰乱厂区附近居民的生活。</w:t>
      </w:r>
    </w:p>
    <w:p w14:paraId="66D3C072"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4、所提供的产品及产品的原材料、生产过程、服务应满足（或设法满足）国家、地方、行业的有关环境保护方面的法律、法规要求，在保证质量的前提下，确保安全与环境性能，并减少包装材料的使用。</w:t>
      </w:r>
    </w:p>
    <w:p w14:paraId="648ABC4A" w14:textId="77777777" w:rsidR="00D0014D" w:rsidRPr="002D16C7" w:rsidRDefault="00450F8C" w:rsidP="00D0014D">
      <w:pPr>
        <w:widowControl/>
        <w:adjustRightInd w:val="0"/>
        <w:snapToGrid w:val="0"/>
        <w:spacing w:line="520" w:lineRule="exact"/>
        <w:jc w:val="left"/>
        <w:rPr>
          <w:rFonts w:ascii="宋体" w:hAnsi="宋体"/>
          <w:color w:val="000000"/>
          <w:sz w:val="24"/>
          <w:szCs w:val="24"/>
        </w:rPr>
      </w:pPr>
      <w:r>
        <w:rPr>
          <w:rFonts w:ascii="宋体" w:hAnsi="宋体" w:hint="eastAsia"/>
          <w:color w:val="000000"/>
          <w:sz w:val="24"/>
          <w:szCs w:val="24"/>
        </w:rPr>
        <w:t>*</w:t>
      </w:r>
      <w:r w:rsidR="00D0014D" w:rsidRPr="002D16C7">
        <w:rPr>
          <w:rFonts w:ascii="宋体" w:hAnsi="宋体" w:hint="eastAsia"/>
          <w:color w:val="000000"/>
          <w:sz w:val="24"/>
          <w:szCs w:val="24"/>
        </w:rPr>
        <w:t>（二）安全管理方面的义务</w:t>
      </w:r>
    </w:p>
    <w:p w14:paraId="39664BC8"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1、相关方（施工单位）负责落实施工阶段的安全要求及施工过程中的安全措施，主要包括：</w:t>
      </w:r>
    </w:p>
    <w:p w14:paraId="24761CE3"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w:t>
      </w:r>
      <w:r w:rsidRPr="002D16C7">
        <w:rPr>
          <w:rFonts w:ascii="宋体" w:hAnsi="宋体"/>
          <w:color w:val="000000"/>
          <w:sz w:val="24"/>
          <w:szCs w:val="24"/>
        </w:rPr>
        <w:t>1</w:t>
      </w:r>
      <w:r w:rsidRPr="002D16C7">
        <w:rPr>
          <w:rFonts w:ascii="宋体" w:hAnsi="宋体" w:hint="eastAsia"/>
          <w:color w:val="000000"/>
          <w:sz w:val="24"/>
          <w:szCs w:val="24"/>
        </w:rPr>
        <w:t>）项目施工方必须具备本项目的安全生产能力及相关资质。</w:t>
      </w:r>
    </w:p>
    <w:p w14:paraId="623EF326"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w:t>
      </w:r>
      <w:r w:rsidRPr="002D16C7">
        <w:rPr>
          <w:rFonts w:ascii="宋体" w:hAnsi="宋体"/>
          <w:color w:val="000000"/>
          <w:sz w:val="24"/>
          <w:szCs w:val="24"/>
        </w:rPr>
        <w:t>2</w:t>
      </w:r>
      <w:r w:rsidRPr="002D16C7">
        <w:rPr>
          <w:rFonts w:ascii="宋体" w:hAnsi="宋体" w:hint="eastAsia"/>
          <w:color w:val="000000"/>
          <w:sz w:val="24"/>
          <w:szCs w:val="24"/>
        </w:rPr>
        <w:t>）项目施工时制定严格的安全技术保障措施，教育自己的员工按照相应的安全操作规程操作，并遵守安全生产规章制度（包括甲方告知的制度及乙方自己的制度）。</w:t>
      </w:r>
    </w:p>
    <w:p w14:paraId="2402EBF9"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w:t>
      </w:r>
      <w:r w:rsidRPr="002D16C7">
        <w:rPr>
          <w:rFonts w:ascii="宋体" w:hAnsi="宋体"/>
          <w:color w:val="000000"/>
          <w:sz w:val="24"/>
          <w:szCs w:val="24"/>
        </w:rPr>
        <w:t>3</w:t>
      </w:r>
      <w:r w:rsidRPr="002D16C7">
        <w:rPr>
          <w:rFonts w:ascii="宋体" w:hAnsi="宋体" w:hint="eastAsia"/>
          <w:color w:val="000000"/>
          <w:sz w:val="24"/>
          <w:szCs w:val="24"/>
        </w:rPr>
        <w:t>）施工现场人员必须按规定佩带合格的劳动防护用具（乙方自备），特种作业人员必须持证上岗，严格执行操作规程，并确保在指定地点作业。</w:t>
      </w:r>
    </w:p>
    <w:p w14:paraId="1F2369E7"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lastRenderedPageBreak/>
        <w:t>2、进入厂区，必须遵守公司的安全生产管理规章制度。</w:t>
      </w:r>
    </w:p>
    <w:p w14:paraId="2CA29078"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3、必须主动接受公司的安全、防火教育和交底。</w:t>
      </w:r>
    </w:p>
    <w:p w14:paraId="738D255B"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4、外来人员进入生产现场，须有公司内业务负责人员陪同，并按照生产现场人行路线行走。</w:t>
      </w:r>
    </w:p>
    <w:p w14:paraId="08DF0521"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5、进入生产现场，按要求穿戴好劳动防护用品，严禁坦胸露背、穿凉鞋、拖鞋。</w:t>
      </w:r>
    </w:p>
    <w:p w14:paraId="6ED47A35"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6、不能与同行人员打闹，酒后不能进入作业场所。</w:t>
      </w:r>
    </w:p>
    <w:p w14:paraId="68613E6F"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7、不准随意移动作业区内的各类设备及工具。</w:t>
      </w:r>
    </w:p>
    <w:p w14:paraId="75A519D6"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8、运输危险化学品和易燃易爆品，要具备运输资质，采取一定的防护措施，避免运输途中产生泄漏，在搬运、装卸过程中注意轻拿轻放，避免野蛮装卸。</w:t>
      </w:r>
    </w:p>
    <w:p w14:paraId="59DD2E10"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9、经批准进入厂区的应注意观看各类警示标识，遵守警示标识的指令。不准在吊物下通过或停留。</w:t>
      </w:r>
    </w:p>
    <w:p w14:paraId="153CF774"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10、外来车辆进入厂区内减速慢行，车辆右行，并按公司规定的线路行驶，不能并行，不得高声鸣笛。</w:t>
      </w:r>
    </w:p>
    <w:p w14:paraId="5EEDD63C"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11、厂区内禁止游动吸烟，停车时或行驶中的各种车辆驾驶室内禁止吸烟。</w:t>
      </w:r>
    </w:p>
    <w:p w14:paraId="6540A55E" w14:textId="77777777" w:rsidR="00D0014D" w:rsidRPr="002D16C7" w:rsidRDefault="00D0014D" w:rsidP="00D0014D">
      <w:pPr>
        <w:widowControl/>
        <w:adjustRightInd w:val="0"/>
        <w:snapToGrid w:val="0"/>
        <w:spacing w:line="520" w:lineRule="exact"/>
        <w:jc w:val="left"/>
        <w:rPr>
          <w:rFonts w:ascii="宋体" w:hAnsi="宋体"/>
          <w:color w:val="000000"/>
          <w:sz w:val="24"/>
          <w:szCs w:val="24"/>
        </w:rPr>
      </w:pPr>
      <w:r w:rsidRPr="002D16C7">
        <w:rPr>
          <w:rFonts w:ascii="宋体" w:hAnsi="宋体" w:hint="eastAsia"/>
          <w:color w:val="000000"/>
          <w:sz w:val="24"/>
          <w:szCs w:val="24"/>
        </w:rPr>
        <w:t>12、厂区内临时用电、动火必须经甲方批准。</w:t>
      </w:r>
    </w:p>
    <w:p w14:paraId="7C1504BA" w14:textId="77777777" w:rsidR="00D0014D" w:rsidRDefault="00D0014D" w:rsidP="00D0014D">
      <w:pPr>
        <w:pStyle w:val="2"/>
        <w:spacing w:line="360" w:lineRule="auto"/>
        <w:ind w:firstLineChars="0" w:firstLine="0"/>
        <w:rPr>
          <w:rFonts w:ascii="宋体" w:hAnsi="宋体"/>
          <w:b/>
          <w:color w:val="000000"/>
          <w:sz w:val="30"/>
          <w:szCs w:val="30"/>
        </w:rPr>
      </w:pPr>
      <w:r>
        <w:rPr>
          <w:rFonts w:ascii="宋体" w:hAnsi="宋体" w:hint="eastAsia"/>
          <w:b/>
          <w:color w:val="000000"/>
          <w:sz w:val="30"/>
          <w:szCs w:val="30"/>
        </w:rPr>
        <w:t>四、技术资料</w:t>
      </w:r>
    </w:p>
    <w:p w14:paraId="4D633DE5" w14:textId="7D95119C" w:rsidR="00D0014D" w:rsidRDefault="001F1D82" w:rsidP="00D0014D">
      <w:pPr>
        <w:spacing w:line="360" w:lineRule="auto"/>
        <w:rPr>
          <w:rFonts w:ascii="宋体" w:hAnsi="宋体"/>
          <w:sz w:val="24"/>
          <w:szCs w:val="24"/>
        </w:rPr>
      </w:pPr>
      <w:r>
        <w:rPr>
          <w:rFonts w:ascii="宋体" w:hAnsi="宋体" w:hint="eastAsia"/>
          <w:sz w:val="24"/>
          <w:szCs w:val="24"/>
        </w:rPr>
        <w:t>#</w:t>
      </w:r>
      <w:r w:rsidR="00D0014D" w:rsidRPr="00947DB3">
        <w:rPr>
          <w:rFonts w:ascii="宋体" w:hAnsi="宋体" w:hint="eastAsia"/>
          <w:sz w:val="24"/>
          <w:szCs w:val="24"/>
        </w:rPr>
        <w:t>1.</w:t>
      </w:r>
      <w:r w:rsidR="00D0014D">
        <w:rPr>
          <w:rFonts w:ascii="宋体" w:hAnsi="宋体" w:hint="eastAsia"/>
          <w:sz w:val="24"/>
          <w:szCs w:val="24"/>
        </w:rPr>
        <w:t>施工方资质应</w:t>
      </w:r>
      <w:r w:rsidR="00D0014D">
        <w:rPr>
          <w:rFonts w:ascii="宋体" w:hAnsi="宋体" w:hint="eastAsia"/>
          <w:bCs/>
          <w:sz w:val="24"/>
          <w:szCs w:val="24"/>
        </w:rPr>
        <w:t>满足</w:t>
      </w:r>
      <w:r w:rsidR="00D0014D" w:rsidRPr="00314743">
        <w:rPr>
          <w:rFonts w:ascii="宋体" w:hAnsi="宋体" w:hint="eastAsia"/>
          <w:sz w:val="24"/>
          <w:szCs w:val="24"/>
        </w:rPr>
        <w:t>建筑装修装饰工程专业承包贰级</w:t>
      </w:r>
      <w:r w:rsidR="00316C3A">
        <w:rPr>
          <w:rFonts w:ascii="宋体" w:hAnsi="宋体" w:hint="eastAsia"/>
          <w:sz w:val="24"/>
          <w:szCs w:val="24"/>
        </w:rPr>
        <w:t>及</w:t>
      </w:r>
      <w:r w:rsidR="00D0014D" w:rsidRPr="00DA0E1B">
        <w:rPr>
          <w:rFonts w:ascii="宋体" w:hAnsi="宋体" w:hint="eastAsia"/>
          <w:sz w:val="24"/>
          <w:szCs w:val="24"/>
        </w:rPr>
        <w:t>建筑工程施工总承包叁级</w:t>
      </w:r>
      <w:r w:rsidR="00D0014D">
        <w:rPr>
          <w:rFonts w:ascii="宋体" w:hAnsi="宋体" w:hint="eastAsia"/>
          <w:sz w:val="24"/>
          <w:szCs w:val="24"/>
        </w:rPr>
        <w:t>的施工资质。</w:t>
      </w:r>
    </w:p>
    <w:p w14:paraId="734A4A70" w14:textId="77777777" w:rsidR="00D0014D" w:rsidRPr="00947DB3" w:rsidRDefault="00450F8C" w:rsidP="00D0014D">
      <w:pPr>
        <w:spacing w:line="360" w:lineRule="auto"/>
        <w:rPr>
          <w:rFonts w:ascii="宋体" w:hAnsi="宋体"/>
          <w:sz w:val="24"/>
          <w:szCs w:val="24"/>
        </w:rPr>
      </w:pPr>
      <w:r>
        <w:rPr>
          <w:rFonts w:ascii="宋体" w:hAnsi="宋体" w:hint="eastAsia"/>
          <w:sz w:val="24"/>
          <w:szCs w:val="24"/>
        </w:rPr>
        <w:t>*</w:t>
      </w:r>
      <w:r w:rsidR="00D0014D">
        <w:rPr>
          <w:rFonts w:ascii="宋体" w:hAnsi="宋体" w:hint="eastAsia"/>
          <w:sz w:val="24"/>
          <w:szCs w:val="24"/>
        </w:rPr>
        <w:t>2．施工</w:t>
      </w:r>
      <w:r w:rsidR="00D0014D" w:rsidRPr="00947DB3">
        <w:rPr>
          <w:rFonts w:ascii="宋体" w:hAnsi="宋体" w:hint="eastAsia"/>
          <w:sz w:val="24"/>
          <w:szCs w:val="24"/>
        </w:rPr>
        <w:t>方应</w:t>
      </w:r>
      <w:r w:rsidR="00D0014D" w:rsidRPr="00947DB3">
        <w:rPr>
          <w:rFonts w:ascii="宋体" w:hAnsi="宋体"/>
          <w:sz w:val="24"/>
          <w:szCs w:val="24"/>
        </w:rPr>
        <w:t>提供</w:t>
      </w:r>
      <w:r w:rsidR="00D0014D">
        <w:rPr>
          <w:rFonts w:ascii="宋体" w:hAnsi="宋体" w:hint="eastAsia"/>
          <w:sz w:val="24"/>
          <w:szCs w:val="24"/>
        </w:rPr>
        <w:t>施工资质文件及合同</w:t>
      </w:r>
      <w:r w:rsidR="00D0014D" w:rsidRPr="00947DB3">
        <w:rPr>
          <w:rFonts w:ascii="宋体" w:hAnsi="宋体"/>
          <w:sz w:val="24"/>
          <w:szCs w:val="24"/>
        </w:rPr>
        <w:t>项</w:t>
      </w:r>
      <w:r w:rsidR="00D0014D">
        <w:rPr>
          <w:rFonts w:ascii="宋体" w:hAnsi="宋体" w:hint="eastAsia"/>
          <w:sz w:val="24"/>
          <w:szCs w:val="24"/>
        </w:rPr>
        <w:t>目，施工</w:t>
      </w:r>
      <w:r w:rsidR="00D0014D" w:rsidRPr="00947DB3">
        <w:rPr>
          <w:rFonts w:ascii="宋体" w:hAnsi="宋体" w:hint="eastAsia"/>
          <w:sz w:val="24"/>
          <w:szCs w:val="24"/>
        </w:rPr>
        <w:t>技术资料一套</w:t>
      </w:r>
      <w:r w:rsidR="00D0014D">
        <w:rPr>
          <w:rFonts w:ascii="宋体" w:hAnsi="宋体" w:hint="eastAsia"/>
          <w:sz w:val="24"/>
          <w:szCs w:val="24"/>
        </w:rPr>
        <w:t>（施工方营业执照、安全生产许可证、环保体系认证、材料检测报告、合格证）；</w:t>
      </w:r>
    </w:p>
    <w:p w14:paraId="04169923" w14:textId="77777777" w:rsidR="00D0014D" w:rsidRDefault="00450F8C" w:rsidP="00D0014D">
      <w:pPr>
        <w:spacing w:line="360" w:lineRule="auto"/>
        <w:rPr>
          <w:rFonts w:ascii="宋体" w:hAnsi="宋体"/>
          <w:sz w:val="24"/>
          <w:szCs w:val="24"/>
        </w:rPr>
      </w:pPr>
      <w:r>
        <w:rPr>
          <w:rFonts w:ascii="宋体" w:hAnsi="宋体" w:hint="eastAsia"/>
          <w:sz w:val="24"/>
          <w:szCs w:val="24"/>
        </w:rPr>
        <w:t>*</w:t>
      </w:r>
      <w:r w:rsidR="00D0014D">
        <w:rPr>
          <w:rFonts w:ascii="宋体" w:hAnsi="宋体" w:hint="eastAsia"/>
          <w:sz w:val="24"/>
          <w:szCs w:val="24"/>
        </w:rPr>
        <w:t>3</w:t>
      </w:r>
      <w:r w:rsidR="00D0014D" w:rsidRPr="00947DB3">
        <w:rPr>
          <w:rFonts w:ascii="宋体" w:hAnsi="宋体" w:hint="eastAsia"/>
          <w:sz w:val="24"/>
          <w:szCs w:val="24"/>
        </w:rPr>
        <w:t>.</w:t>
      </w:r>
      <w:r w:rsidR="00D0014D">
        <w:rPr>
          <w:rFonts w:ascii="宋体" w:hAnsi="宋体" w:hint="eastAsia"/>
          <w:sz w:val="24"/>
          <w:szCs w:val="24"/>
        </w:rPr>
        <w:t>施工方提供施工进度计划表（计划工期</w:t>
      </w:r>
      <w:r>
        <w:rPr>
          <w:rFonts w:ascii="宋体" w:hAnsi="宋体" w:hint="eastAsia"/>
          <w:sz w:val="24"/>
          <w:szCs w:val="24"/>
        </w:rPr>
        <w:t>3</w:t>
      </w:r>
      <w:r w:rsidR="00D0014D">
        <w:rPr>
          <w:rFonts w:ascii="宋体" w:hAnsi="宋体" w:hint="eastAsia"/>
          <w:sz w:val="24"/>
          <w:szCs w:val="24"/>
        </w:rPr>
        <w:t>5天），（具体开竣工时间与北京铁路信号公司沟通）；</w:t>
      </w:r>
    </w:p>
    <w:p w14:paraId="71FD7D4C" w14:textId="77777777" w:rsidR="00D0014D" w:rsidRDefault="00450F8C" w:rsidP="00D0014D">
      <w:pPr>
        <w:spacing w:line="360" w:lineRule="auto"/>
        <w:rPr>
          <w:rFonts w:ascii="宋体" w:hAnsi="宋体"/>
          <w:sz w:val="24"/>
          <w:szCs w:val="24"/>
        </w:rPr>
      </w:pPr>
      <w:r>
        <w:rPr>
          <w:rFonts w:ascii="宋体" w:hAnsi="宋体" w:hint="eastAsia"/>
          <w:sz w:val="24"/>
          <w:szCs w:val="24"/>
        </w:rPr>
        <w:t>*</w:t>
      </w:r>
      <w:r w:rsidR="00D0014D">
        <w:rPr>
          <w:rFonts w:ascii="宋体" w:hAnsi="宋体" w:hint="eastAsia"/>
          <w:sz w:val="24"/>
          <w:szCs w:val="24"/>
        </w:rPr>
        <w:t>4.技术</w:t>
      </w:r>
      <w:r w:rsidR="00D0014D" w:rsidRPr="00947DB3">
        <w:rPr>
          <w:rFonts w:ascii="宋体" w:hAnsi="宋体" w:hint="eastAsia"/>
          <w:sz w:val="24"/>
          <w:szCs w:val="24"/>
        </w:rPr>
        <w:t>资料</w:t>
      </w:r>
      <w:r w:rsidR="00D0014D">
        <w:rPr>
          <w:rFonts w:ascii="宋体" w:hAnsi="宋体" w:hint="eastAsia"/>
          <w:sz w:val="24"/>
          <w:szCs w:val="24"/>
        </w:rPr>
        <w:t>文件</w:t>
      </w:r>
      <w:r w:rsidR="00D0014D" w:rsidRPr="00947DB3">
        <w:rPr>
          <w:rFonts w:ascii="宋体" w:hAnsi="宋体" w:hint="eastAsia"/>
          <w:sz w:val="24"/>
          <w:szCs w:val="24"/>
        </w:rPr>
        <w:t>应当完整、正确、清晰。</w:t>
      </w:r>
    </w:p>
    <w:p w14:paraId="24BCC58C" w14:textId="77777777" w:rsidR="00D0014D" w:rsidRDefault="00D0014D" w:rsidP="00D0014D">
      <w:pPr>
        <w:spacing w:line="360" w:lineRule="auto"/>
        <w:rPr>
          <w:rFonts w:ascii="宋体" w:hAnsi="宋体"/>
          <w:sz w:val="24"/>
          <w:szCs w:val="24"/>
        </w:rPr>
      </w:pPr>
      <w:r>
        <w:rPr>
          <w:rFonts w:ascii="宋体" w:hAnsi="宋体" w:hint="eastAsia"/>
          <w:sz w:val="24"/>
          <w:szCs w:val="24"/>
        </w:rPr>
        <w:t>5．施工图纸：</w:t>
      </w:r>
    </w:p>
    <w:p w14:paraId="78F345ED" w14:textId="77777777" w:rsidR="00D0014D" w:rsidRPr="0013776F" w:rsidRDefault="0013776F" w:rsidP="00865C13">
      <w:pPr>
        <w:spacing w:line="360" w:lineRule="auto"/>
        <w:rPr>
          <w:rFonts w:ascii="宋体" w:hAnsi="宋体"/>
          <w:sz w:val="24"/>
          <w:szCs w:val="24"/>
        </w:rPr>
      </w:pPr>
      <w:r>
        <w:rPr>
          <w:rFonts w:ascii="宋体" w:hAnsi="宋体" w:hint="eastAsia"/>
          <w:sz w:val="24"/>
          <w:szCs w:val="24"/>
        </w:rPr>
        <w:t>见附件：</w:t>
      </w:r>
    </w:p>
    <w:p w14:paraId="27CE8C89" w14:textId="77777777" w:rsidR="00865C13" w:rsidRDefault="003E7580" w:rsidP="0061652D">
      <w:pPr>
        <w:spacing w:beforeLines="50" w:before="156" w:afterLines="50" w:after="156" w:line="360" w:lineRule="auto"/>
        <w:rPr>
          <w:rFonts w:ascii="宋体" w:hAnsi="宋体"/>
          <w:b/>
          <w:color w:val="000000"/>
          <w:sz w:val="30"/>
          <w:szCs w:val="30"/>
        </w:rPr>
      </w:pPr>
      <w:r>
        <w:rPr>
          <w:rFonts w:ascii="宋体" w:hAnsi="宋体" w:hint="eastAsia"/>
          <w:b/>
          <w:color w:val="000000"/>
          <w:sz w:val="30"/>
          <w:szCs w:val="30"/>
        </w:rPr>
        <w:t>五、改造</w:t>
      </w:r>
      <w:r w:rsidR="00865C13">
        <w:rPr>
          <w:rFonts w:ascii="宋体" w:hAnsi="宋体"/>
          <w:b/>
          <w:color w:val="000000"/>
          <w:sz w:val="30"/>
          <w:szCs w:val="30"/>
        </w:rPr>
        <w:t>项</w:t>
      </w:r>
      <w:r>
        <w:rPr>
          <w:rFonts w:ascii="宋体" w:hAnsi="宋体" w:hint="eastAsia"/>
          <w:b/>
          <w:color w:val="000000"/>
          <w:sz w:val="30"/>
          <w:szCs w:val="30"/>
        </w:rPr>
        <w:t>目</w:t>
      </w:r>
      <w:r w:rsidR="006655E2">
        <w:rPr>
          <w:rFonts w:ascii="宋体" w:hAnsi="宋体" w:hint="eastAsia"/>
          <w:b/>
          <w:color w:val="000000"/>
          <w:sz w:val="30"/>
          <w:szCs w:val="30"/>
        </w:rPr>
        <w:t>要求</w:t>
      </w:r>
    </w:p>
    <w:p w14:paraId="39F22BED" w14:textId="77777777" w:rsidR="00354637" w:rsidRPr="00C1710F" w:rsidRDefault="007053F9" w:rsidP="00233137">
      <w:pPr>
        <w:spacing w:line="360" w:lineRule="auto"/>
        <w:rPr>
          <w:rFonts w:ascii="宋体" w:hAnsi="宋体"/>
          <w:sz w:val="24"/>
          <w:szCs w:val="24"/>
        </w:rPr>
      </w:pPr>
      <w:r w:rsidRPr="00C1710F">
        <w:rPr>
          <w:rFonts w:ascii="宋体" w:hAnsi="宋体" w:hint="eastAsia"/>
          <w:sz w:val="24"/>
          <w:szCs w:val="24"/>
        </w:rPr>
        <w:t>1.</w:t>
      </w:r>
      <w:r w:rsidR="000A343D" w:rsidRPr="00C1710F">
        <w:rPr>
          <w:rFonts w:ascii="宋体" w:hAnsi="宋体" w:hint="eastAsia"/>
          <w:sz w:val="24"/>
          <w:szCs w:val="24"/>
        </w:rPr>
        <w:t>合同</w:t>
      </w:r>
      <w:r w:rsidR="00865C13" w:rsidRPr="00C1710F">
        <w:rPr>
          <w:rFonts w:ascii="宋体" w:hAnsi="宋体"/>
          <w:sz w:val="24"/>
          <w:szCs w:val="24"/>
        </w:rPr>
        <w:t>项</w:t>
      </w:r>
      <w:r w:rsidR="000A343D" w:rsidRPr="00C1710F">
        <w:rPr>
          <w:rFonts w:ascii="宋体" w:hAnsi="宋体" w:hint="eastAsia"/>
          <w:sz w:val="24"/>
          <w:szCs w:val="24"/>
        </w:rPr>
        <w:t>目</w:t>
      </w:r>
      <w:r w:rsidR="00865C13" w:rsidRPr="00C1710F">
        <w:rPr>
          <w:rFonts w:ascii="宋体" w:hAnsi="宋体" w:hint="eastAsia"/>
          <w:sz w:val="24"/>
          <w:szCs w:val="24"/>
        </w:rPr>
        <w:t>价格为全部</w:t>
      </w:r>
      <w:r w:rsidR="000A343D" w:rsidRPr="00C1710F">
        <w:rPr>
          <w:rFonts w:ascii="宋体" w:hAnsi="宋体" w:hint="eastAsia"/>
          <w:sz w:val="24"/>
          <w:szCs w:val="24"/>
        </w:rPr>
        <w:t>施工</w:t>
      </w:r>
      <w:r w:rsidR="00865C13" w:rsidRPr="00C1710F">
        <w:rPr>
          <w:rFonts w:ascii="宋体" w:hAnsi="宋体"/>
          <w:sz w:val="24"/>
          <w:szCs w:val="24"/>
        </w:rPr>
        <w:t>完成</w:t>
      </w:r>
      <w:r w:rsidR="00865C13" w:rsidRPr="00C1710F">
        <w:rPr>
          <w:rFonts w:ascii="宋体" w:hAnsi="宋体" w:hint="eastAsia"/>
          <w:sz w:val="24"/>
          <w:szCs w:val="24"/>
        </w:rPr>
        <w:t>价格</w:t>
      </w:r>
      <w:r w:rsidRPr="00C1710F">
        <w:rPr>
          <w:rFonts w:ascii="宋体" w:hAnsi="宋体" w:hint="eastAsia"/>
          <w:sz w:val="24"/>
          <w:szCs w:val="24"/>
        </w:rPr>
        <w:t>（含税价</w:t>
      </w:r>
      <w:r w:rsidR="004C57C6" w:rsidRPr="00C1710F">
        <w:rPr>
          <w:rFonts w:ascii="宋体" w:hAnsi="宋体" w:hint="eastAsia"/>
          <w:sz w:val="24"/>
          <w:szCs w:val="24"/>
        </w:rPr>
        <w:t>格</w:t>
      </w:r>
      <w:r w:rsidRPr="00C1710F">
        <w:rPr>
          <w:rFonts w:ascii="宋体" w:hAnsi="宋体" w:hint="eastAsia"/>
          <w:sz w:val="24"/>
          <w:szCs w:val="24"/>
        </w:rPr>
        <w:t>）；</w:t>
      </w:r>
    </w:p>
    <w:p w14:paraId="1A8BF9DE" w14:textId="77777777" w:rsidR="00865C13" w:rsidRPr="00C1710F" w:rsidRDefault="00865C13" w:rsidP="00645868">
      <w:pPr>
        <w:spacing w:line="360" w:lineRule="auto"/>
        <w:rPr>
          <w:rFonts w:ascii="宋体" w:hAnsi="宋体"/>
          <w:sz w:val="24"/>
          <w:szCs w:val="24"/>
        </w:rPr>
      </w:pPr>
      <w:r w:rsidRPr="00C1710F">
        <w:rPr>
          <w:rFonts w:ascii="宋体" w:hAnsi="宋体" w:hint="eastAsia"/>
          <w:sz w:val="24"/>
          <w:szCs w:val="24"/>
        </w:rPr>
        <w:lastRenderedPageBreak/>
        <w:t>2.</w:t>
      </w:r>
      <w:r w:rsidR="007053F9" w:rsidRPr="00C1710F">
        <w:rPr>
          <w:rFonts w:ascii="宋体" w:hAnsi="宋体" w:hint="eastAsia"/>
          <w:sz w:val="24"/>
          <w:szCs w:val="24"/>
        </w:rPr>
        <w:t>施工方</w:t>
      </w:r>
      <w:r w:rsidR="000A343D" w:rsidRPr="00C1710F">
        <w:rPr>
          <w:rFonts w:ascii="宋体" w:hAnsi="宋体" w:hint="eastAsia"/>
          <w:sz w:val="24"/>
          <w:szCs w:val="24"/>
        </w:rPr>
        <w:t>负责合同施工</w:t>
      </w:r>
      <w:r w:rsidRPr="00C1710F">
        <w:rPr>
          <w:rFonts w:ascii="宋体" w:hAnsi="宋体" w:hint="eastAsia"/>
          <w:sz w:val="24"/>
          <w:szCs w:val="24"/>
        </w:rPr>
        <w:t>工作，北京</w:t>
      </w:r>
      <w:r w:rsidRPr="00C1710F">
        <w:rPr>
          <w:rFonts w:ascii="宋体" w:hAnsi="宋体"/>
          <w:sz w:val="24"/>
          <w:szCs w:val="24"/>
        </w:rPr>
        <w:t>铁路</w:t>
      </w:r>
      <w:r w:rsidRPr="00C1710F">
        <w:rPr>
          <w:rFonts w:ascii="宋体" w:hAnsi="宋体" w:hint="eastAsia"/>
          <w:sz w:val="24"/>
          <w:szCs w:val="24"/>
        </w:rPr>
        <w:t>信号</w:t>
      </w:r>
      <w:r w:rsidRPr="00C1710F">
        <w:rPr>
          <w:rFonts w:ascii="宋体" w:hAnsi="宋体"/>
          <w:sz w:val="24"/>
          <w:szCs w:val="24"/>
        </w:rPr>
        <w:t>公司人员</w:t>
      </w:r>
      <w:r w:rsidR="007053F9" w:rsidRPr="00C1710F">
        <w:rPr>
          <w:rFonts w:ascii="宋体" w:hAnsi="宋体" w:hint="eastAsia"/>
          <w:sz w:val="24"/>
          <w:szCs w:val="24"/>
        </w:rPr>
        <w:t>协助；</w:t>
      </w:r>
    </w:p>
    <w:p w14:paraId="06FD7A2A" w14:textId="77777777" w:rsidR="00865C13" w:rsidRPr="00C1710F" w:rsidRDefault="007053F9" w:rsidP="00645868">
      <w:pPr>
        <w:spacing w:line="360" w:lineRule="auto"/>
        <w:rPr>
          <w:rFonts w:ascii="宋体" w:hAnsi="宋体"/>
          <w:sz w:val="24"/>
          <w:szCs w:val="24"/>
        </w:rPr>
      </w:pPr>
      <w:r w:rsidRPr="00C1710F">
        <w:rPr>
          <w:rFonts w:ascii="宋体" w:hAnsi="宋体" w:hint="eastAsia"/>
          <w:sz w:val="24"/>
          <w:szCs w:val="24"/>
        </w:rPr>
        <w:t>3.</w:t>
      </w:r>
      <w:r w:rsidR="000A343D" w:rsidRPr="00C1710F">
        <w:rPr>
          <w:rFonts w:ascii="宋体" w:hAnsi="宋体" w:hint="eastAsia"/>
          <w:sz w:val="24"/>
          <w:szCs w:val="24"/>
        </w:rPr>
        <w:t>工程项目</w:t>
      </w:r>
      <w:r w:rsidR="00865C13" w:rsidRPr="00C1710F">
        <w:rPr>
          <w:rFonts w:ascii="宋体" w:hAnsi="宋体"/>
          <w:sz w:val="24"/>
          <w:szCs w:val="24"/>
        </w:rPr>
        <w:t>应</w:t>
      </w:r>
      <w:r w:rsidR="00865C13" w:rsidRPr="00C1710F">
        <w:rPr>
          <w:rFonts w:ascii="宋体" w:hAnsi="宋体" w:hint="eastAsia"/>
          <w:sz w:val="24"/>
          <w:szCs w:val="24"/>
        </w:rPr>
        <w:t>按照北京</w:t>
      </w:r>
      <w:r w:rsidR="00865C13" w:rsidRPr="00C1710F">
        <w:rPr>
          <w:rFonts w:ascii="宋体" w:hAnsi="宋体"/>
          <w:sz w:val="24"/>
          <w:szCs w:val="24"/>
        </w:rPr>
        <w:t>铁路</w:t>
      </w:r>
      <w:r w:rsidR="00865C13" w:rsidRPr="00C1710F">
        <w:rPr>
          <w:rFonts w:ascii="宋体" w:hAnsi="宋体" w:hint="eastAsia"/>
          <w:sz w:val="24"/>
          <w:szCs w:val="24"/>
        </w:rPr>
        <w:t>信号</w:t>
      </w:r>
      <w:r w:rsidR="00865C13" w:rsidRPr="00C1710F">
        <w:rPr>
          <w:rFonts w:ascii="宋体" w:hAnsi="宋体"/>
          <w:sz w:val="24"/>
          <w:szCs w:val="24"/>
        </w:rPr>
        <w:t>公司</w:t>
      </w:r>
      <w:r w:rsidR="00865C13" w:rsidRPr="00C1710F">
        <w:rPr>
          <w:rFonts w:ascii="宋体" w:hAnsi="宋体" w:hint="eastAsia"/>
          <w:sz w:val="24"/>
          <w:szCs w:val="24"/>
        </w:rPr>
        <w:t>计划</w:t>
      </w:r>
      <w:r w:rsidR="00865C13" w:rsidRPr="00C1710F">
        <w:rPr>
          <w:rFonts w:ascii="宋体" w:hAnsi="宋体"/>
          <w:sz w:val="24"/>
          <w:szCs w:val="24"/>
        </w:rPr>
        <w:t>安排进行</w:t>
      </w:r>
      <w:r w:rsidR="00865C13" w:rsidRPr="00C1710F">
        <w:rPr>
          <w:rFonts w:ascii="宋体" w:hAnsi="宋体" w:hint="eastAsia"/>
          <w:sz w:val="24"/>
          <w:szCs w:val="24"/>
        </w:rPr>
        <w:t>。</w:t>
      </w:r>
    </w:p>
    <w:p w14:paraId="45445FCB" w14:textId="77777777" w:rsidR="00865C13" w:rsidRDefault="00865C13" w:rsidP="0061652D">
      <w:pPr>
        <w:spacing w:beforeLines="50" w:before="156" w:afterLines="50" w:after="156" w:line="360" w:lineRule="auto"/>
        <w:jc w:val="left"/>
        <w:rPr>
          <w:rFonts w:ascii="宋体" w:hAnsi="宋体"/>
          <w:b/>
          <w:color w:val="000000"/>
          <w:sz w:val="32"/>
          <w:szCs w:val="32"/>
        </w:rPr>
      </w:pPr>
      <w:r>
        <w:rPr>
          <w:rFonts w:ascii="宋体" w:hAnsi="宋体" w:hint="eastAsia"/>
          <w:b/>
          <w:color w:val="000000"/>
          <w:sz w:val="32"/>
          <w:szCs w:val="32"/>
        </w:rPr>
        <w:t>六、</w:t>
      </w:r>
      <w:r>
        <w:rPr>
          <w:rFonts w:ascii="宋体" w:hAnsi="宋体" w:hint="eastAsia"/>
          <w:b/>
          <w:color w:val="000000"/>
          <w:sz w:val="30"/>
          <w:szCs w:val="30"/>
        </w:rPr>
        <w:t>工程改造</w:t>
      </w:r>
      <w:r>
        <w:rPr>
          <w:rFonts w:ascii="宋体" w:hAnsi="宋体"/>
          <w:b/>
          <w:color w:val="000000"/>
          <w:sz w:val="30"/>
          <w:szCs w:val="30"/>
        </w:rPr>
        <w:t>项</w:t>
      </w:r>
      <w:r>
        <w:rPr>
          <w:rFonts w:ascii="宋体" w:hAnsi="宋体" w:hint="eastAsia"/>
          <w:b/>
          <w:color w:val="000000"/>
          <w:sz w:val="32"/>
          <w:szCs w:val="32"/>
        </w:rPr>
        <w:t>的质量和验收</w:t>
      </w:r>
    </w:p>
    <w:p w14:paraId="6B1BD3F9" w14:textId="77777777" w:rsidR="001F1D82" w:rsidRPr="002058D3" w:rsidRDefault="00C51AC5" w:rsidP="001F1D82">
      <w:pPr>
        <w:spacing w:after="156" w:line="360" w:lineRule="auto"/>
        <w:rPr>
          <w:rFonts w:ascii="宋体" w:hAnsi="宋体"/>
          <w:color w:val="000000"/>
          <w:sz w:val="24"/>
          <w:szCs w:val="24"/>
        </w:rPr>
      </w:pPr>
      <w:r>
        <w:rPr>
          <w:rFonts w:ascii="宋体" w:hAnsi="宋体" w:hint="eastAsia"/>
          <w:color w:val="000000"/>
          <w:sz w:val="24"/>
          <w:szCs w:val="24"/>
        </w:rPr>
        <w:t>#</w:t>
      </w:r>
      <w:r w:rsidR="00865C13" w:rsidRPr="002058D3">
        <w:rPr>
          <w:rFonts w:ascii="宋体" w:hAnsi="宋体" w:hint="eastAsia"/>
          <w:color w:val="000000"/>
          <w:sz w:val="24"/>
          <w:szCs w:val="24"/>
        </w:rPr>
        <w:t>1.工程改造项须符合国家</w:t>
      </w:r>
      <w:r w:rsidR="00865C13" w:rsidRPr="002058D3">
        <w:rPr>
          <w:rFonts w:ascii="宋体" w:hAnsi="宋体"/>
          <w:color w:val="000000"/>
          <w:sz w:val="24"/>
          <w:szCs w:val="24"/>
        </w:rPr>
        <w:t>、地方相关标准</w:t>
      </w:r>
      <w:r w:rsidR="00693A2E" w:rsidRPr="002058D3">
        <w:rPr>
          <w:rFonts w:ascii="宋体" w:hAnsi="宋体" w:hint="eastAsia"/>
          <w:color w:val="000000"/>
          <w:sz w:val="24"/>
          <w:szCs w:val="24"/>
        </w:rPr>
        <w:t>;</w:t>
      </w:r>
      <w:r w:rsidR="00DD4215" w:rsidRPr="002058D3">
        <w:rPr>
          <w:rFonts w:ascii="宋体" w:hAnsi="宋体" w:hint="eastAsia"/>
          <w:b/>
          <w:color w:val="000000"/>
          <w:sz w:val="24"/>
          <w:szCs w:val="24"/>
        </w:rPr>
        <w:t xml:space="preserve"> </w:t>
      </w:r>
      <w:r w:rsidR="001F1D82" w:rsidRPr="00E810F9">
        <w:rPr>
          <w:rFonts w:asciiTheme="minorEastAsia" w:eastAsiaTheme="minorEastAsia" w:hAnsiTheme="minorEastAsia" w:hint="eastAsia"/>
          <w:color w:val="000000"/>
          <w:sz w:val="24"/>
          <w:szCs w:val="24"/>
        </w:rPr>
        <w:t>参照</w:t>
      </w:r>
      <w:r w:rsidR="001F1D82" w:rsidRPr="00E810F9">
        <w:rPr>
          <w:rFonts w:asciiTheme="minorEastAsia" w:eastAsiaTheme="minorEastAsia" w:hAnsiTheme="minorEastAsia" w:cs="Arial"/>
          <w:color w:val="000000"/>
          <w:sz w:val="24"/>
          <w:szCs w:val="24"/>
        </w:rPr>
        <w:t>GB</w:t>
      </w:r>
      <w:r w:rsidR="001F1D82" w:rsidRPr="00E810F9">
        <w:rPr>
          <w:rFonts w:asciiTheme="minorEastAsia" w:eastAsiaTheme="minorEastAsia" w:hAnsiTheme="minorEastAsia" w:hint="eastAsia"/>
          <w:sz w:val="24"/>
          <w:szCs w:val="24"/>
        </w:rPr>
        <w:t>50210</w:t>
      </w:r>
      <w:r w:rsidR="001F1D82" w:rsidRPr="00E810F9">
        <w:rPr>
          <w:rFonts w:asciiTheme="minorEastAsia" w:eastAsiaTheme="minorEastAsia" w:hAnsiTheme="minorEastAsia"/>
          <w:sz w:val="24"/>
          <w:szCs w:val="24"/>
        </w:rPr>
        <w:t>建筑装饰装修工程质量验收规范</w:t>
      </w:r>
      <w:r w:rsidR="001F1D82" w:rsidRPr="00E810F9">
        <w:rPr>
          <w:rFonts w:asciiTheme="minorEastAsia" w:eastAsiaTheme="minorEastAsia" w:hAnsiTheme="minorEastAsia" w:hint="eastAsia"/>
          <w:sz w:val="24"/>
          <w:szCs w:val="24"/>
        </w:rPr>
        <w:t>；</w:t>
      </w:r>
      <w:r w:rsidR="001F1D82" w:rsidRPr="002058D3">
        <w:rPr>
          <w:rFonts w:ascii="宋体" w:hAnsi="宋体" w:hint="eastAsia"/>
          <w:b/>
          <w:color w:val="000000"/>
          <w:sz w:val="24"/>
          <w:szCs w:val="24"/>
        </w:rPr>
        <w:t xml:space="preserve"> </w:t>
      </w:r>
    </w:p>
    <w:p w14:paraId="259FE082" w14:textId="77777777" w:rsidR="001F1D82" w:rsidRPr="002058D3" w:rsidRDefault="001F1D82" w:rsidP="001F1D82">
      <w:pPr>
        <w:spacing w:line="360" w:lineRule="auto"/>
        <w:rPr>
          <w:rFonts w:ascii="宋体" w:hAnsi="宋体"/>
          <w:color w:val="000000"/>
          <w:sz w:val="24"/>
          <w:szCs w:val="24"/>
        </w:rPr>
      </w:pPr>
      <w:r w:rsidRPr="002058D3">
        <w:rPr>
          <w:rFonts w:ascii="宋体" w:hAnsi="宋体" w:hint="eastAsia"/>
          <w:color w:val="000000"/>
          <w:sz w:val="24"/>
          <w:szCs w:val="24"/>
        </w:rPr>
        <w:t>2</w:t>
      </w:r>
      <w:r w:rsidRPr="002058D3">
        <w:rPr>
          <w:rFonts w:ascii="宋体" w:hAnsi="宋体"/>
          <w:color w:val="000000"/>
          <w:sz w:val="24"/>
          <w:szCs w:val="24"/>
        </w:rPr>
        <w:t>.</w:t>
      </w:r>
      <w:r w:rsidRPr="002058D3">
        <w:rPr>
          <w:rFonts w:ascii="宋体" w:hAnsi="宋体" w:hint="eastAsia"/>
          <w:color w:val="000000"/>
          <w:sz w:val="24"/>
          <w:szCs w:val="24"/>
        </w:rPr>
        <w:t>合同改造</w:t>
      </w:r>
      <w:r w:rsidRPr="002058D3">
        <w:rPr>
          <w:rFonts w:ascii="宋体" w:hAnsi="宋体"/>
          <w:color w:val="000000"/>
          <w:sz w:val="24"/>
          <w:szCs w:val="24"/>
        </w:rPr>
        <w:t>项</w:t>
      </w:r>
      <w:r w:rsidRPr="002058D3">
        <w:rPr>
          <w:rFonts w:ascii="宋体" w:hAnsi="宋体" w:hint="eastAsia"/>
          <w:color w:val="000000"/>
          <w:sz w:val="24"/>
          <w:szCs w:val="24"/>
        </w:rPr>
        <w:t>完成后，双方共同进行全部改造</w:t>
      </w:r>
      <w:r w:rsidRPr="002058D3">
        <w:rPr>
          <w:rFonts w:ascii="宋体" w:hAnsi="宋体"/>
          <w:color w:val="000000"/>
          <w:sz w:val="24"/>
          <w:szCs w:val="24"/>
        </w:rPr>
        <w:t>项</w:t>
      </w:r>
      <w:r w:rsidRPr="002058D3">
        <w:rPr>
          <w:rFonts w:ascii="宋体" w:hAnsi="宋体" w:hint="eastAsia"/>
          <w:color w:val="000000"/>
          <w:sz w:val="24"/>
          <w:szCs w:val="24"/>
        </w:rPr>
        <w:t>验收。</w:t>
      </w:r>
    </w:p>
    <w:p w14:paraId="0174A82F" w14:textId="77777777" w:rsidR="00AE6F08" w:rsidRPr="002058D3" w:rsidRDefault="00865C13" w:rsidP="001F1D82">
      <w:pPr>
        <w:spacing w:after="156" w:line="360" w:lineRule="auto"/>
        <w:rPr>
          <w:rFonts w:ascii="宋体" w:hAnsi="宋体"/>
          <w:color w:val="000000"/>
          <w:sz w:val="24"/>
          <w:szCs w:val="24"/>
        </w:rPr>
      </w:pPr>
      <w:r w:rsidRPr="002058D3">
        <w:rPr>
          <w:rFonts w:ascii="宋体" w:hAnsi="宋体" w:hint="eastAsia"/>
          <w:color w:val="000000"/>
          <w:sz w:val="24"/>
          <w:szCs w:val="24"/>
        </w:rPr>
        <w:t>2</w:t>
      </w:r>
      <w:r w:rsidRPr="002058D3">
        <w:rPr>
          <w:rFonts w:ascii="宋体" w:hAnsi="宋体"/>
          <w:color w:val="000000"/>
          <w:sz w:val="24"/>
          <w:szCs w:val="24"/>
        </w:rPr>
        <w:t>.</w:t>
      </w:r>
      <w:r w:rsidRPr="002058D3">
        <w:rPr>
          <w:rFonts w:ascii="宋体" w:hAnsi="宋体" w:hint="eastAsia"/>
          <w:color w:val="000000"/>
          <w:sz w:val="24"/>
          <w:szCs w:val="24"/>
        </w:rPr>
        <w:t>合同改造</w:t>
      </w:r>
      <w:r w:rsidRPr="002058D3">
        <w:rPr>
          <w:rFonts w:ascii="宋体" w:hAnsi="宋体"/>
          <w:color w:val="000000"/>
          <w:sz w:val="24"/>
          <w:szCs w:val="24"/>
        </w:rPr>
        <w:t>项</w:t>
      </w:r>
      <w:r w:rsidR="000A343D" w:rsidRPr="002058D3">
        <w:rPr>
          <w:rFonts w:ascii="宋体" w:hAnsi="宋体" w:hint="eastAsia"/>
          <w:color w:val="000000"/>
          <w:sz w:val="24"/>
          <w:szCs w:val="24"/>
        </w:rPr>
        <w:t>安装</w:t>
      </w:r>
      <w:r w:rsidRPr="002058D3">
        <w:rPr>
          <w:rFonts w:ascii="宋体" w:hAnsi="宋体" w:hint="eastAsia"/>
          <w:color w:val="000000"/>
          <w:sz w:val="24"/>
          <w:szCs w:val="24"/>
        </w:rPr>
        <w:t>完成后，双方共同进行全部改造</w:t>
      </w:r>
      <w:r w:rsidRPr="002058D3">
        <w:rPr>
          <w:rFonts w:ascii="宋体" w:hAnsi="宋体"/>
          <w:color w:val="000000"/>
          <w:sz w:val="24"/>
          <w:szCs w:val="24"/>
        </w:rPr>
        <w:t>项</w:t>
      </w:r>
      <w:r w:rsidRPr="002058D3">
        <w:rPr>
          <w:rFonts w:ascii="宋体" w:hAnsi="宋体" w:hint="eastAsia"/>
          <w:color w:val="000000"/>
          <w:sz w:val="24"/>
          <w:szCs w:val="24"/>
        </w:rPr>
        <w:t>验收。</w:t>
      </w:r>
    </w:p>
    <w:p w14:paraId="7364B517" w14:textId="77777777" w:rsidR="002058D3" w:rsidRPr="002058D3" w:rsidRDefault="00865C13" w:rsidP="00645868">
      <w:pPr>
        <w:spacing w:line="360" w:lineRule="auto"/>
        <w:rPr>
          <w:rFonts w:ascii="宋体" w:hAnsi="宋体"/>
          <w:color w:val="000000"/>
          <w:sz w:val="24"/>
          <w:szCs w:val="24"/>
        </w:rPr>
      </w:pPr>
      <w:r w:rsidRPr="002058D3">
        <w:rPr>
          <w:rFonts w:ascii="宋体" w:hAnsi="宋体" w:hint="eastAsia"/>
          <w:color w:val="000000"/>
          <w:sz w:val="24"/>
          <w:szCs w:val="24"/>
        </w:rPr>
        <w:t>验收的条件及方法：</w:t>
      </w:r>
    </w:p>
    <w:p w14:paraId="79841F07" w14:textId="77777777" w:rsidR="00865C13" w:rsidRPr="002058D3" w:rsidRDefault="00865C13" w:rsidP="00645868">
      <w:pPr>
        <w:spacing w:line="360" w:lineRule="auto"/>
        <w:rPr>
          <w:rFonts w:ascii="宋体" w:hAnsi="宋体"/>
          <w:color w:val="000000"/>
          <w:sz w:val="24"/>
          <w:szCs w:val="24"/>
        </w:rPr>
      </w:pPr>
      <w:r w:rsidRPr="002058D3">
        <w:rPr>
          <w:rFonts w:ascii="宋体" w:hAnsi="宋体" w:hint="eastAsia"/>
          <w:color w:val="000000"/>
          <w:sz w:val="24"/>
          <w:szCs w:val="24"/>
        </w:rPr>
        <w:t>2.1</w:t>
      </w:r>
      <w:r w:rsidR="00C304DA" w:rsidRPr="002058D3">
        <w:rPr>
          <w:rFonts w:ascii="宋体" w:hAnsi="宋体" w:hint="eastAsia"/>
          <w:color w:val="000000"/>
          <w:sz w:val="24"/>
          <w:szCs w:val="24"/>
        </w:rPr>
        <w:t>按双方签订的技术协议进行验收，施工</w:t>
      </w:r>
      <w:r w:rsidR="00FD79F3" w:rsidRPr="002058D3">
        <w:rPr>
          <w:rFonts w:ascii="宋体" w:hAnsi="宋体" w:hint="eastAsia"/>
          <w:color w:val="000000"/>
          <w:sz w:val="24"/>
          <w:szCs w:val="24"/>
        </w:rPr>
        <w:t>方提供相应的产品合格证及</w:t>
      </w:r>
      <w:r w:rsidRPr="002058D3">
        <w:rPr>
          <w:rFonts w:ascii="宋体" w:hAnsi="宋体"/>
          <w:color w:val="000000"/>
          <w:sz w:val="24"/>
          <w:szCs w:val="24"/>
        </w:rPr>
        <w:t>检测报告</w:t>
      </w:r>
      <w:r w:rsidR="00693A2E" w:rsidRPr="002058D3">
        <w:rPr>
          <w:rFonts w:ascii="宋体" w:hAnsi="宋体" w:hint="eastAsia"/>
          <w:color w:val="000000"/>
          <w:sz w:val="24"/>
          <w:szCs w:val="24"/>
        </w:rPr>
        <w:t>;</w:t>
      </w:r>
    </w:p>
    <w:p w14:paraId="5CA735AB" w14:textId="77777777" w:rsidR="00865C13" w:rsidRPr="002058D3" w:rsidRDefault="00865C13" w:rsidP="00645868">
      <w:pPr>
        <w:spacing w:line="360" w:lineRule="auto"/>
        <w:rPr>
          <w:rFonts w:ascii="宋体" w:hAnsi="宋体"/>
          <w:color w:val="000000"/>
          <w:sz w:val="24"/>
          <w:szCs w:val="24"/>
        </w:rPr>
      </w:pPr>
      <w:r w:rsidRPr="002058D3">
        <w:rPr>
          <w:rFonts w:ascii="宋体" w:hAnsi="宋体" w:hint="eastAsia"/>
          <w:color w:val="000000"/>
          <w:sz w:val="24"/>
          <w:szCs w:val="24"/>
        </w:rPr>
        <w:t>2.2</w:t>
      </w:r>
      <w:r w:rsidR="000A343D" w:rsidRPr="002058D3">
        <w:rPr>
          <w:rFonts w:ascii="宋体" w:hAnsi="宋体" w:hint="eastAsia"/>
          <w:color w:val="000000"/>
          <w:sz w:val="24"/>
          <w:szCs w:val="24"/>
        </w:rPr>
        <w:t>施工</w:t>
      </w:r>
      <w:r w:rsidR="00595183" w:rsidRPr="002058D3">
        <w:rPr>
          <w:rFonts w:ascii="宋体" w:hAnsi="宋体" w:hint="eastAsia"/>
          <w:color w:val="000000"/>
          <w:sz w:val="24"/>
          <w:szCs w:val="24"/>
        </w:rPr>
        <w:t>项目</w:t>
      </w:r>
      <w:r w:rsidR="000A343D" w:rsidRPr="002058D3">
        <w:rPr>
          <w:rFonts w:ascii="宋体" w:hAnsi="宋体" w:hint="eastAsia"/>
          <w:color w:val="000000"/>
          <w:sz w:val="24"/>
          <w:szCs w:val="24"/>
        </w:rPr>
        <w:t>满足以上技术要求，合同施工</w:t>
      </w:r>
      <w:r w:rsidRPr="002058D3">
        <w:rPr>
          <w:rFonts w:ascii="宋体" w:hAnsi="宋体"/>
          <w:color w:val="000000"/>
          <w:sz w:val="24"/>
          <w:szCs w:val="24"/>
        </w:rPr>
        <w:t>项</w:t>
      </w:r>
      <w:r w:rsidR="000A343D" w:rsidRPr="002058D3">
        <w:rPr>
          <w:rFonts w:ascii="宋体" w:hAnsi="宋体" w:hint="eastAsia"/>
          <w:color w:val="000000"/>
          <w:sz w:val="24"/>
          <w:szCs w:val="24"/>
        </w:rPr>
        <w:t>目质量符合要求</w:t>
      </w:r>
      <w:r w:rsidR="00693A2E" w:rsidRPr="002058D3">
        <w:rPr>
          <w:rFonts w:ascii="宋体" w:hAnsi="宋体" w:hint="eastAsia"/>
          <w:color w:val="000000"/>
          <w:sz w:val="24"/>
          <w:szCs w:val="24"/>
        </w:rPr>
        <w:t>为验收合格;</w:t>
      </w:r>
    </w:p>
    <w:p w14:paraId="15C2D124" w14:textId="77777777" w:rsidR="00865C13" w:rsidRPr="002058D3" w:rsidRDefault="00865C13" w:rsidP="00645868">
      <w:pPr>
        <w:spacing w:line="360" w:lineRule="auto"/>
        <w:rPr>
          <w:rFonts w:ascii="宋体" w:hAnsi="宋体"/>
          <w:color w:val="000000"/>
          <w:sz w:val="24"/>
          <w:szCs w:val="24"/>
        </w:rPr>
      </w:pPr>
      <w:r w:rsidRPr="002058D3">
        <w:rPr>
          <w:rFonts w:ascii="宋体" w:hAnsi="宋体" w:hint="eastAsia"/>
          <w:color w:val="000000"/>
          <w:sz w:val="24"/>
          <w:szCs w:val="24"/>
        </w:rPr>
        <w:t xml:space="preserve">3. </w:t>
      </w:r>
      <w:r w:rsidR="000A343D" w:rsidRPr="002058D3">
        <w:rPr>
          <w:rFonts w:ascii="宋体" w:hAnsi="宋体" w:hint="eastAsia"/>
          <w:color w:val="000000"/>
          <w:sz w:val="24"/>
          <w:szCs w:val="24"/>
        </w:rPr>
        <w:t>合同施工</w:t>
      </w:r>
      <w:r w:rsidR="00693A2E" w:rsidRPr="002058D3">
        <w:rPr>
          <w:rFonts w:ascii="宋体" w:hAnsi="宋体" w:hint="eastAsia"/>
          <w:color w:val="000000"/>
          <w:sz w:val="24"/>
          <w:szCs w:val="24"/>
        </w:rPr>
        <w:t>及验收合格后，双方签订验收合格报告;</w:t>
      </w:r>
    </w:p>
    <w:p w14:paraId="6DDE1AC2" w14:textId="77777777" w:rsidR="00865C13" w:rsidRPr="002058D3" w:rsidRDefault="00865C13" w:rsidP="00645868">
      <w:pPr>
        <w:spacing w:line="360" w:lineRule="auto"/>
        <w:rPr>
          <w:rFonts w:ascii="宋体" w:hAnsi="宋体"/>
          <w:color w:val="000000"/>
          <w:sz w:val="24"/>
          <w:szCs w:val="24"/>
        </w:rPr>
      </w:pPr>
      <w:r w:rsidRPr="002058D3">
        <w:rPr>
          <w:rFonts w:ascii="宋体" w:hAnsi="宋体" w:hint="eastAsia"/>
          <w:color w:val="000000"/>
          <w:sz w:val="24"/>
          <w:szCs w:val="24"/>
        </w:rPr>
        <w:t xml:space="preserve">4. </w:t>
      </w:r>
      <w:r w:rsidR="000A343D" w:rsidRPr="002058D3">
        <w:rPr>
          <w:rFonts w:ascii="宋体" w:hAnsi="宋体" w:hint="eastAsia"/>
          <w:color w:val="000000"/>
          <w:sz w:val="24"/>
          <w:szCs w:val="24"/>
        </w:rPr>
        <w:t>合同项目的验收应在安装</w:t>
      </w:r>
      <w:r w:rsidRPr="002058D3">
        <w:rPr>
          <w:rFonts w:ascii="宋体" w:hAnsi="宋体" w:hint="eastAsia"/>
          <w:color w:val="000000"/>
          <w:sz w:val="24"/>
          <w:szCs w:val="24"/>
        </w:rPr>
        <w:t>后</w:t>
      </w:r>
      <w:r w:rsidR="00024890" w:rsidRPr="002058D3">
        <w:rPr>
          <w:rFonts w:ascii="宋体" w:hAnsi="宋体" w:hint="eastAsia"/>
          <w:color w:val="000000"/>
          <w:sz w:val="24"/>
          <w:szCs w:val="24"/>
        </w:rPr>
        <w:t>7</w:t>
      </w:r>
      <w:r w:rsidRPr="002058D3">
        <w:rPr>
          <w:rFonts w:ascii="宋体" w:hAnsi="宋体" w:hint="eastAsia"/>
          <w:color w:val="000000"/>
          <w:sz w:val="24"/>
          <w:szCs w:val="24"/>
        </w:rPr>
        <w:t>天内完成。</w:t>
      </w:r>
    </w:p>
    <w:p w14:paraId="7CB565A8" w14:textId="77777777" w:rsidR="00865C13" w:rsidRDefault="00865C13" w:rsidP="0061652D">
      <w:pPr>
        <w:spacing w:beforeLines="50" w:before="156" w:afterLines="50" w:after="156" w:line="360" w:lineRule="auto"/>
        <w:jc w:val="left"/>
        <w:rPr>
          <w:rFonts w:ascii="宋体" w:hAnsi="宋体"/>
          <w:b/>
          <w:color w:val="000000"/>
          <w:sz w:val="30"/>
          <w:szCs w:val="30"/>
        </w:rPr>
      </w:pPr>
      <w:r>
        <w:rPr>
          <w:rFonts w:ascii="宋体" w:hAnsi="宋体" w:hint="eastAsia"/>
          <w:b/>
          <w:color w:val="000000"/>
          <w:sz w:val="30"/>
          <w:szCs w:val="30"/>
        </w:rPr>
        <w:t>七、合同改造项的保修</w:t>
      </w:r>
    </w:p>
    <w:p w14:paraId="5609CE7F" w14:textId="77777777" w:rsidR="00865C13" w:rsidRDefault="000A343D" w:rsidP="00865C13">
      <w:pPr>
        <w:spacing w:line="360" w:lineRule="auto"/>
        <w:ind w:firstLineChars="200" w:firstLine="480"/>
        <w:rPr>
          <w:rFonts w:ascii="宋体" w:hAnsi="宋体"/>
          <w:color w:val="000000"/>
          <w:sz w:val="24"/>
          <w:szCs w:val="24"/>
        </w:rPr>
      </w:pPr>
      <w:r>
        <w:rPr>
          <w:rFonts w:ascii="宋体" w:hAnsi="宋体" w:hint="eastAsia"/>
          <w:color w:val="000000"/>
          <w:sz w:val="24"/>
          <w:szCs w:val="24"/>
        </w:rPr>
        <w:t>合同项目</w:t>
      </w:r>
      <w:r w:rsidR="00693A2E">
        <w:rPr>
          <w:rFonts w:ascii="宋体" w:hAnsi="宋体" w:hint="eastAsia"/>
          <w:color w:val="000000"/>
          <w:sz w:val="24"/>
          <w:szCs w:val="24"/>
        </w:rPr>
        <w:t>从双方签署验收合格报告之日起，保修期</w:t>
      </w:r>
      <w:r w:rsidR="00622262">
        <w:rPr>
          <w:rFonts w:ascii="宋体" w:hAnsi="宋体" w:hint="eastAsia"/>
          <w:color w:val="000000"/>
          <w:sz w:val="24"/>
          <w:szCs w:val="24"/>
        </w:rPr>
        <w:t>24</w:t>
      </w:r>
      <w:r>
        <w:rPr>
          <w:rFonts w:ascii="宋体" w:hAnsi="宋体" w:hint="eastAsia"/>
          <w:color w:val="000000"/>
          <w:sz w:val="24"/>
          <w:szCs w:val="24"/>
        </w:rPr>
        <w:t>个月。在保修期内若合同</w:t>
      </w:r>
      <w:r w:rsidR="00C304DA">
        <w:rPr>
          <w:rFonts w:ascii="宋体" w:hAnsi="宋体" w:hint="eastAsia"/>
          <w:color w:val="000000"/>
          <w:sz w:val="24"/>
          <w:szCs w:val="24"/>
        </w:rPr>
        <w:t>项</w:t>
      </w:r>
      <w:r>
        <w:rPr>
          <w:rFonts w:ascii="宋体" w:hAnsi="宋体" w:hint="eastAsia"/>
          <w:color w:val="000000"/>
          <w:sz w:val="24"/>
          <w:szCs w:val="24"/>
        </w:rPr>
        <w:t>目发生</w:t>
      </w:r>
      <w:r w:rsidR="00693A2E">
        <w:rPr>
          <w:rFonts w:ascii="宋体" w:hAnsi="宋体" w:hint="eastAsia"/>
          <w:color w:val="000000"/>
          <w:sz w:val="24"/>
          <w:szCs w:val="24"/>
        </w:rPr>
        <w:t>非人为</w:t>
      </w:r>
      <w:r>
        <w:rPr>
          <w:rFonts w:ascii="宋体" w:hAnsi="宋体" w:hint="eastAsia"/>
          <w:color w:val="000000"/>
          <w:sz w:val="24"/>
          <w:szCs w:val="24"/>
        </w:rPr>
        <w:t>质量问题</w:t>
      </w:r>
      <w:r w:rsidR="00C304DA">
        <w:rPr>
          <w:rFonts w:ascii="宋体" w:hAnsi="宋体" w:hint="eastAsia"/>
          <w:color w:val="000000"/>
          <w:sz w:val="24"/>
          <w:szCs w:val="24"/>
        </w:rPr>
        <w:t>，由施工</w:t>
      </w:r>
      <w:r w:rsidR="00E54E41">
        <w:rPr>
          <w:rFonts w:ascii="宋体" w:hAnsi="宋体" w:hint="eastAsia"/>
          <w:color w:val="000000"/>
          <w:sz w:val="24"/>
          <w:szCs w:val="24"/>
        </w:rPr>
        <w:t>方免费负责维修，受损部件由施工</w:t>
      </w:r>
      <w:r w:rsidR="00865C13">
        <w:rPr>
          <w:rFonts w:ascii="宋体" w:hAnsi="宋体" w:hint="eastAsia"/>
          <w:color w:val="000000"/>
          <w:sz w:val="24"/>
          <w:szCs w:val="24"/>
        </w:rPr>
        <w:t>方免费更换（在保修期内更换的部件，其保修期重新计算），人为错误而导致损坏的部件和消耗品除外。</w:t>
      </w:r>
    </w:p>
    <w:p w14:paraId="5143D0B4" w14:textId="77777777" w:rsidR="00865C13" w:rsidRDefault="00865C13" w:rsidP="0061652D">
      <w:pPr>
        <w:spacing w:beforeLines="50" w:before="156" w:afterLines="50" w:after="156" w:line="360" w:lineRule="auto"/>
        <w:jc w:val="left"/>
        <w:rPr>
          <w:rFonts w:ascii="宋体" w:hAnsi="宋体"/>
          <w:b/>
          <w:color w:val="000000"/>
          <w:sz w:val="30"/>
          <w:szCs w:val="30"/>
        </w:rPr>
      </w:pPr>
      <w:r>
        <w:rPr>
          <w:rFonts w:ascii="宋体" w:hAnsi="宋体" w:hint="eastAsia"/>
          <w:b/>
          <w:color w:val="000000"/>
          <w:sz w:val="30"/>
          <w:szCs w:val="30"/>
        </w:rPr>
        <w:t>八、服务要求</w:t>
      </w:r>
    </w:p>
    <w:p w14:paraId="31AA58D1" w14:textId="77777777" w:rsidR="00865C13" w:rsidRDefault="00865C13" w:rsidP="00865C13">
      <w:pPr>
        <w:spacing w:line="360" w:lineRule="auto"/>
        <w:rPr>
          <w:rFonts w:ascii="宋体" w:hAnsi="宋体"/>
          <w:color w:val="000000"/>
          <w:sz w:val="24"/>
          <w:szCs w:val="24"/>
        </w:rPr>
      </w:pPr>
      <w:r>
        <w:rPr>
          <w:rFonts w:ascii="宋体" w:hAnsi="宋体" w:hint="eastAsia"/>
          <w:color w:val="000000"/>
          <w:sz w:val="24"/>
          <w:szCs w:val="24"/>
        </w:rPr>
        <w:t>1.</w:t>
      </w:r>
      <w:r w:rsidR="000A343D">
        <w:rPr>
          <w:rFonts w:ascii="宋体" w:hAnsi="宋体" w:hint="eastAsia"/>
          <w:color w:val="000000"/>
          <w:sz w:val="24"/>
          <w:szCs w:val="24"/>
        </w:rPr>
        <w:t>合同</w:t>
      </w:r>
      <w:r>
        <w:rPr>
          <w:rFonts w:ascii="宋体" w:hAnsi="宋体"/>
          <w:color w:val="000000"/>
          <w:sz w:val="24"/>
          <w:szCs w:val="24"/>
        </w:rPr>
        <w:t>项</w:t>
      </w:r>
      <w:r w:rsidR="000A343D">
        <w:rPr>
          <w:rFonts w:ascii="宋体" w:hAnsi="宋体" w:hint="eastAsia"/>
          <w:color w:val="000000"/>
          <w:sz w:val="24"/>
          <w:szCs w:val="24"/>
        </w:rPr>
        <w:t>目发生质量问题</w:t>
      </w:r>
      <w:r w:rsidR="00C304DA">
        <w:rPr>
          <w:rFonts w:ascii="宋体" w:hAnsi="宋体" w:hint="eastAsia"/>
          <w:color w:val="000000"/>
          <w:sz w:val="24"/>
          <w:szCs w:val="24"/>
        </w:rPr>
        <w:t>，施工</w:t>
      </w:r>
      <w:r>
        <w:rPr>
          <w:rFonts w:ascii="宋体" w:hAnsi="宋体" w:hint="eastAsia"/>
          <w:color w:val="000000"/>
          <w:sz w:val="24"/>
          <w:szCs w:val="24"/>
        </w:rPr>
        <w:t>方在接到买方的通知后，应在2小时内予以响应，在4</w:t>
      </w:r>
      <w:r w:rsidR="008A6E41">
        <w:rPr>
          <w:rFonts w:ascii="宋体" w:hAnsi="宋体" w:hint="eastAsia"/>
          <w:color w:val="000000"/>
          <w:sz w:val="24"/>
          <w:szCs w:val="24"/>
        </w:rPr>
        <w:t>小时内派维修人员到达客户现场解决。</w:t>
      </w:r>
    </w:p>
    <w:p w14:paraId="6F1E1214" w14:textId="77777777" w:rsidR="00865C13" w:rsidRDefault="00865C13" w:rsidP="00865C13">
      <w:pPr>
        <w:spacing w:line="360" w:lineRule="auto"/>
        <w:rPr>
          <w:rFonts w:ascii="宋体" w:hAnsi="宋体"/>
          <w:color w:val="000000"/>
          <w:sz w:val="24"/>
          <w:szCs w:val="24"/>
        </w:rPr>
      </w:pPr>
      <w:r>
        <w:rPr>
          <w:rFonts w:ascii="宋体" w:hAnsi="宋体" w:hint="eastAsia"/>
          <w:color w:val="000000"/>
          <w:sz w:val="24"/>
          <w:szCs w:val="24"/>
        </w:rPr>
        <w:t>2.</w:t>
      </w:r>
      <w:r w:rsidR="00C304DA">
        <w:rPr>
          <w:rFonts w:ascii="宋体" w:hAnsi="宋体" w:hint="eastAsia"/>
          <w:color w:val="000000"/>
          <w:sz w:val="24"/>
          <w:szCs w:val="24"/>
        </w:rPr>
        <w:t>施工</w:t>
      </w:r>
      <w:r w:rsidR="000A343D">
        <w:rPr>
          <w:rFonts w:ascii="宋体" w:hAnsi="宋体" w:hint="eastAsia"/>
          <w:color w:val="000000"/>
          <w:sz w:val="24"/>
          <w:szCs w:val="24"/>
        </w:rPr>
        <w:t>方提供合同</w:t>
      </w:r>
      <w:r>
        <w:rPr>
          <w:rFonts w:ascii="宋体" w:hAnsi="宋体"/>
          <w:color w:val="000000"/>
          <w:sz w:val="24"/>
          <w:szCs w:val="24"/>
        </w:rPr>
        <w:t>项</w:t>
      </w:r>
      <w:r w:rsidR="000A343D">
        <w:rPr>
          <w:rFonts w:ascii="宋体" w:hAnsi="宋体" w:hint="eastAsia"/>
          <w:color w:val="000000"/>
          <w:sz w:val="24"/>
          <w:szCs w:val="24"/>
        </w:rPr>
        <w:t>目</w:t>
      </w:r>
      <w:r>
        <w:rPr>
          <w:rFonts w:ascii="宋体" w:hAnsi="宋体" w:hint="eastAsia"/>
          <w:color w:val="000000"/>
          <w:sz w:val="24"/>
          <w:szCs w:val="24"/>
        </w:rPr>
        <w:t>的终身维修，并提供保修期外人工费收费标准。</w:t>
      </w:r>
    </w:p>
    <w:p w14:paraId="6FA88665" w14:textId="77777777" w:rsidR="00865C13" w:rsidRDefault="00865C13" w:rsidP="0061652D">
      <w:pPr>
        <w:spacing w:beforeLines="50" w:before="156" w:afterLines="50" w:after="156" w:line="360" w:lineRule="auto"/>
        <w:rPr>
          <w:rFonts w:ascii="宋体" w:hAnsi="宋体"/>
          <w:b/>
          <w:color w:val="000000"/>
          <w:sz w:val="30"/>
          <w:szCs w:val="30"/>
        </w:rPr>
      </w:pPr>
      <w:r>
        <w:rPr>
          <w:rFonts w:ascii="宋体" w:hAnsi="宋体" w:hint="eastAsia"/>
          <w:b/>
          <w:color w:val="000000"/>
          <w:sz w:val="30"/>
          <w:szCs w:val="30"/>
        </w:rPr>
        <w:t>九、人员的培训</w:t>
      </w:r>
    </w:p>
    <w:p w14:paraId="2F38B7B8" w14:textId="77777777" w:rsidR="00865C13" w:rsidRDefault="008A6E41" w:rsidP="00865C13">
      <w:pPr>
        <w:spacing w:line="400" w:lineRule="exact"/>
        <w:ind w:firstLineChars="200" w:firstLine="480"/>
        <w:rPr>
          <w:rFonts w:ascii="宋体" w:hAnsi="宋体"/>
          <w:color w:val="000000"/>
          <w:sz w:val="24"/>
          <w:szCs w:val="24"/>
        </w:rPr>
      </w:pPr>
      <w:r>
        <w:rPr>
          <w:rFonts w:ascii="宋体" w:hAnsi="宋体" w:hint="eastAsia"/>
          <w:color w:val="000000"/>
          <w:sz w:val="24"/>
          <w:szCs w:val="24"/>
        </w:rPr>
        <w:t>施工</w:t>
      </w:r>
      <w:r w:rsidR="000A343D">
        <w:rPr>
          <w:rFonts w:ascii="宋体" w:hAnsi="宋体" w:hint="eastAsia"/>
          <w:color w:val="000000"/>
          <w:sz w:val="24"/>
          <w:szCs w:val="24"/>
        </w:rPr>
        <w:t>方工程技术人员施工完成以后，应在现场向买方有关技术人员进行合同</w:t>
      </w:r>
      <w:r w:rsidR="00865C13">
        <w:rPr>
          <w:rFonts w:ascii="宋体" w:hAnsi="宋体"/>
          <w:color w:val="000000"/>
          <w:sz w:val="24"/>
          <w:szCs w:val="24"/>
        </w:rPr>
        <w:t>项</w:t>
      </w:r>
      <w:r w:rsidR="000A343D">
        <w:rPr>
          <w:rFonts w:ascii="宋体" w:hAnsi="宋体" w:hint="eastAsia"/>
          <w:color w:val="000000"/>
          <w:sz w:val="24"/>
          <w:szCs w:val="24"/>
        </w:rPr>
        <w:t>目</w:t>
      </w:r>
      <w:r w:rsidR="00865C13">
        <w:rPr>
          <w:rFonts w:ascii="宋体" w:hAnsi="宋体" w:hint="eastAsia"/>
          <w:color w:val="000000"/>
          <w:sz w:val="24"/>
          <w:szCs w:val="24"/>
        </w:rPr>
        <w:t>的讲解（该培训为免费提供，时间为</w:t>
      </w:r>
      <w:r w:rsidR="00865C13">
        <w:rPr>
          <w:rFonts w:ascii="宋体" w:hAnsi="宋体"/>
          <w:color w:val="000000"/>
          <w:sz w:val="24"/>
          <w:szCs w:val="24"/>
        </w:rPr>
        <w:t>1</w:t>
      </w:r>
      <w:r w:rsidR="00865C13">
        <w:rPr>
          <w:rFonts w:ascii="宋体" w:hAnsi="宋体" w:hint="eastAsia"/>
          <w:color w:val="000000"/>
          <w:sz w:val="24"/>
          <w:szCs w:val="24"/>
        </w:rPr>
        <w:t>天左右）。</w:t>
      </w:r>
      <w:r w:rsidR="00865C13">
        <w:rPr>
          <w:rFonts w:ascii="宋体" w:hAnsi="宋体"/>
          <w:color w:val="000000"/>
          <w:sz w:val="24"/>
          <w:szCs w:val="24"/>
        </w:rPr>
        <w:tab/>
      </w:r>
    </w:p>
    <w:p w14:paraId="2DECDE65" w14:textId="77777777" w:rsidR="00817BB1" w:rsidRPr="000A343D" w:rsidRDefault="00817BB1"/>
    <w:sectPr w:rsidR="00817BB1" w:rsidRPr="000A343D" w:rsidSect="00D15281">
      <w:headerReference w:type="default" r:id="rId7"/>
      <w:pgSz w:w="11906" w:h="16838"/>
      <w:pgMar w:top="1418" w:right="1021"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359A" w14:textId="77777777" w:rsidR="00255282" w:rsidRDefault="00255282" w:rsidP="00865C13">
      <w:r>
        <w:separator/>
      </w:r>
    </w:p>
  </w:endnote>
  <w:endnote w:type="continuationSeparator" w:id="0">
    <w:p w14:paraId="346A1FE9" w14:textId="77777777" w:rsidR="00255282" w:rsidRDefault="00255282" w:rsidP="0086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Sun, STSong">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38A0" w14:textId="77777777" w:rsidR="00255282" w:rsidRDefault="00255282" w:rsidP="00865C13">
      <w:r>
        <w:separator/>
      </w:r>
    </w:p>
  </w:footnote>
  <w:footnote w:type="continuationSeparator" w:id="0">
    <w:p w14:paraId="554E1D70" w14:textId="77777777" w:rsidR="00255282" w:rsidRDefault="00255282" w:rsidP="0086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7"/>
      <w:gridCol w:w="1134"/>
      <w:gridCol w:w="2976"/>
      <w:gridCol w:w="1134"/>
      <w:gridCol w:w="2169"/>
    </w:tblGrid>
    <w:tr w:rsidR="00474C63" w14:paraId="40CAD88F" w14:textId="77777777" w:rsidTr="009F7586">
      <w:trPr>
        <w:cantSplit/>
        <w:trHeight w:val="420"/>
      </w:trPr>
      <w:tc>
        <w:tcPr>
          <w:tcW w:w="2147" w:type="dxa"/>
          <w:vMerge w:val="restart"/>
        </w:tcPr>
        <w:p w14:paraId="130A6289" w14:textId="77777777" w:rsidR="00474C63" w:rsidRDefault="00000000">
          <w:pPr>
            <w:pStyle w:val="a6"/>
          </w:pPr>
          <w:r>
            <w:rPr>
              <w:noProof/>
              <w:sz w:val="20"/>
            </w:rPr>
            <w:pict w14:anchorId="6BE6DD51">
              <v:rect id="矩形 25" o:spid="_x0000_s1026" style="position:absolute;left:0;text-align:left;margin-left:-6.9pt;margin-top:.25pt;width:478.4pt;height:737.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" filled="f" strokeweight="1pt"/>
            </w:pict>
          </w:r>
          <w:r w:rsidR="00611AE7">
            <w:rPr>
              <w:noProof/>
            </w:rPr>
            <w:drawing>
              <wp:inline distT="0" distB="0" distL="0" distR="0" wp14:anchorId="12C56810" wp14:editId="3A35D633">
                <wp:extent cx="1203960" cy="5029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502920"/>
                        </a:xfrm>
                        <a:prstGeom prst="rect">
                          <a:avLst/>
                        </a:prstGeom>
                        <a:noFill/>
                        <a:ln>
                          <a:noFill/>
                        </a:ln>
                      </pic:spPr>
                    </pic:pic>
                  </a:graphicData>
                </a:graphic>
              </wp:inline>
            </w:drawing>
          </w:r>
        </w:p>
      </w:tc>
      <w:tc>
        <w:tcPr>
          <w:tcW w:w="1134" w:type="dxa"/>
          <w:vMerge w:val="restart"/>
          <w:vAlign w:val="center"/>
        </w:tcPr>
        <w:p w14:paraId="1072D626" w14:textId="77777777" w:rsidR="00474C63" w:rsidRDefault="00474C63">
          <w:pPr>
            <w:pStyle w:val="a6"/>
            <w:tabs>
              <w:tab w:val="left" w:pos="1875"/>
              <w:tab w:val="left" w:pos="3360"/>
            </w:tabs>
            <w:rPr>
              <w:sz w:val="21"/>
              <w:szCs w:val="21"/>
            </w:rPr>
          </w:pPr>
          <w:r>
            <w:rPr>
              <w:rFonts w:hint="eastAsia"/>
              <w:sz w:val="21"/>
              <w:szCs w:val="21"/>
            </w:rPr>
            <w:t>文件名称</w:t>
          </w:r>
        </w:p>
      </w:tc>
      <w:tc>
        <w:tcPr>
          <w:tcW w:w="2976" w:type="dxa"/>
          <w:vMerge w:val="restart"/>
          <w:vAlign w:val="center"/>
        </w:tcPr>
        <w:p w14:paraId="208E2202" w14:textId="77777777" w:rsidR="00474C63" w:rsidRPr="009B0BBD" w:rsidRDefault="0013776F" w:rsidP="00127D5F">
          <w:pPr>
            <w:widowControl/>
            <w:tabs>
              <w:tab w:val="center" w:pos="4883"/>
            </w:tabs>
            <w:ind w:right="-300"/>
            <w:rPr>
              <w:rFonts w:ascii="宋体" w:hAnsi="宋体"/>
              <w:bCs/>
              <w:szCs w:val="21"/>
            </w:rPr>
          </w:pPr>
          <w:r w:rsidRPr="0013776F">
            <w:rPr>
              <w:rFonts w:ascii="宋体" w:hAnsi="宋体" w:hint="eastAsia"/>
              <w:sz w:val="24"/>
              <w:szCs w:val="24"/>
            </w:rPr>
            <w:t>9号楼档案室室内装修改造项目</w:t>
          </w:r>
        </w:p>
      </w:tc>
      <w:tc>
        <w:tcPr>
          <w:tcW w:w="1134" w:type="dxa"/>
          <w:vAlign w:val="center"/>
        </w:tcPr>
        <w:p w14:paraId="07BB7508" w14:textId="77777777" w:rsidR="00474C63" w:rsidRDefault="00474C63">
          <w:pPr>
            <w:pStyle w:val="a6"/>
            <w:tabs>
              <w:tab w:val="left" w:pos="1875"/>
              <w:tab w:val="left" w:pos="3360"/>
            </w:tabs>
            <w:jc w:val="both"/>
            <w:rPr>
              <w:sz w:val="21"/>
              <w:szCs w:val="21"/>
            </w:rPr>
          </w:pPr>
          <w:r>
            <w:rPr>
              <w:rFonts w:hint="eastAsia"/>
              <w:sz w:val="21"/>
              <w:szCs w:val="21"/>
            </w:rPr>
            <w:t>文件编号</w:t>
          </w:r>
        </w:p>
      </w:tc>
      <w:tc>
        <w:tcPr>
          <w:tcW w:w="2169" w:type="dxa"/>
          <w:vAlign w:val="center"/>
        </w:tcPr>
        <w:p w14:paraId="3D856044" w14:textId="77777777" w:rsidR="00474C63" w:rsidRDefault="002A6312">
          <w:pPr>
            <w:pStyle w:val="a6"/>
            <w:tabs>
              <w:tab w:val="left" w:pos="1875"/>
              <w:tab w:val="left" w:pos="3360"/>
            </w:tabs>
            <w:ind w:firstLineChars="200" w:firstLine="420"/>
            <w:jc w:val="both"/>
            <w:rPr>
              <w:sz w:val="21"/>
              <w:szCs w:val="21"/>
            </w:rPr>
          </w:pPr>
          <w:r>
            <w:rPr>
              <w:rFonts w:hint="eastAsia"/>
              <w:sz w:val="21"/>
              <w:szCs w:val="21"/>
            </w:rPr>
            <w:t>2203--</w:t>
          </w:r>
          <w:r w:rsidR="00450F8C">
            <w:rPr>
              <w:rFonts w:hint="eastAsia"/>
              <w:sz w:val="21"/>
              <w:szCs w:val="21"/>
            </w:rPr>
            <w:t>11</w:t>
          </w:r>
        </w:p>
      </w:tc>
    </w:tr>
    <w:tr w:rsidR="00474C63" w14:paraId="18F7BAC1" w14:textId="77777777" w:rsidTr="009F7586">
      <w:trPr>
        <w:cantSplit/>
        <w:trHeight w:val="420"/>
      </w:trPr>
      <w:tc>
        <w:tcPr>
          <w:tcW w:w="2147" w:type="dxa"/>
          <w:vMerge/>
        </w:tcPr>
        <w:p w14:paraId="40E2C735" w14:textId="77777777" w:rsidR="00474C63" w:rsidRDefault="00474C63">
          <w:pPr>
            <w:pStyle w:val="a6"/>
            <w:tabs>
              <w:tab w:val="left" w:pos="1875"/>
              <w:tab w:val="left" w:pos="3360"/>
            </w:tabs>
          </w:pPr>
        </w:p>
      </w:tc>
      <w:tc>
        <w:tcPr>
          <w:tcW w:w="1134" w:type="dxa"/>
          <w:vMerge/>
          <w:vAlign w:val="center"/>
        </w:tcPr>
        <w:p w14:paraId="57010D40" w14:textId="77777777" w:rsidR="00474C63" w:rsidRDefault="00474C63">
          <w:pPr>
            <w:pStyle w:val="a6"/>
            <w:tabs>
              <w:tab w:val="left" w:pos="1875"/>
              <w:tab w:val="left" w:pos="3360"/>
            </w:tabs>
            <w:ind w:leftChars="40" w:left="84" w:rightChars="13" w:right="27"/>
            <w:rPr>
              <w:sz w:val="21"/>
              <w:szCs w:val="21"/>
            </w:rPr>
          </w:pPr>
        </w:p>
      </w:tc>
      <w:tc>
        <w:tcPr>
          <w:tcW w:w="2976" w:type="dxa"/>
          <w:vMerge/>
          <w:vAlign w:val="center"/>
        </w:tcPr>
        <w:p w14:paraId="5E6637A6" w14:textId="77777777" w:rsidR="00474C63" w:rsidRDefault="00474C63">
          <w:pPr>
            <w:pStyle w:val="a6"/>
            <w:tabs>
              <w:tab w:val="left" w:pos="1875"/>
              <w:tab w:val="left" w:pos="3360"/>
            </w:tabs>
            <w:jc w:val="both"/>
            <w:rPr>
              <w:sz w:val="21"/>
              <w:szCs w:val="21"/>
            </w:rPr>
          </w:pPr>
        </w:p>
      </w:tc>
      <w:tc>
        <w:tcPr>
          <w:tcW w:w="1134" w:type="dxa"/>
          <w:vAlign w:val="center"/>
        </w:tcPr>
        <w:p w14:paraId="1271CE9F" w14:textId="77777777" w:rsidR="00474C63" w:rsidRDefault="00474C63">
          <w:pPr>
            <w:pStyle w:val="a6"/>
            <w:tabs>
              <w:tab w:val="left" w:pos="1875"/>
              <w:tab w:val="left" w:pos="3360"/>
            </w:tabs>
            <w:rPr>
              <w:sz w:val="21"/>
              <w:szCs w:val="21"/>
            </w:rPr>
          </w:pPr>
          <w:r>
            <w:rPr>
              <w:rFonts w:hint="eastAsia"/>
              <w:sz w:val="21"/>
              <w:szCs w:val="21"/>
            </w:rPr>
            <w:t>页数</w:t>
          </w:r>
        </w:p>
      </w:tc>
      <w:tc>
        <w:tcPr>
          <w:tcW w:w="2169" w:type="dxa"/>
          <w:vAlign w:val="center"/>
        </w:tcPr>
        <w:p w14:paraId="33107225" w14:textId="77777777" w:rsidR="00474C63" w:rsidRDefault="00474C63" w:rsidP="009F7586">
          <w:pPr>
            <w:pStyle w:val="a6"/>
            <w:ind w:rightChars="-713" w:right="-1497"/>
            <w:jc w:val="both"/>
            <w:rPr>
              <w:sz w:val="21"/>
              <w:szCs w:val="21"/>
            </w:rPr>
          </w:pPr>
          <w:r>
            <w:rPr>
              <w:rFonts w:hint="eastAsia"/>
              <w:sz w:val="21"/>
              <w:szCs w:val="21"/>
            </w:rPr>
            <w:t>第</w:t>
          </w:r>
          <w:r w:rsidR="0012273F">
            <w:rPr>
              <w:sz w:val="21"/>
              <w:szCs w:val="21"/>
            </w:rPr>
            <w:fldChar w:fldCharType="begin"/>
          </w:r>
          <w:r>
            <w:rPr>
              <w:sz w:val="21"/>
              <w:szCs w:val="21"/>
            </w:rPr>
            <w:instrText xml:space="preserve"> PAGE   \* MERGEFORMAT </w:instrText>
          </w:r>
          <w:r w:rsidR="0012273F">
            <w:rPr>
              <w:sz w:val="21"/>
              <w:szCs w:val="21"/>
            </w:rPr>
            <w:fldChar w:fldCharType="separate"/>
          </w:r>
          <w:r w:rsidR="0061652D" w:rsidRPr="0061652D">
            <w:rPr>
              <w:noProof/>
              <w:sz w:val="21"/>
              <w:szCs w:val="21"/>
              <w:lang w:val="zh-CN"/>
            </w:rPr>
            <w:t>2</w:t>
          </w:r>
          <w:r w:rsidR="0012273F">
            <w:rPr>
              <w:sz w:val="21"/>
              <w:szCs w:val="21"/>
            </w:rPr>
            <w:fldChar w:fldCharType="end"/>
          </w:r>
          <w:r>
            <w:rPr>
              <w:rFonts w:hint="eastAsia"/>
              <w:sz w:val="21"/>
              <w:szCs w:val="21"/>
            </w:rPr>
            <w:t>页</w:t>
          </w:r>
          <w:r>
            <w:rPr>
              <w:rFonts w:hint="eastAsia"/>
              <w:sz w:val="21"/>
              <w:szCs w:val="21"/>
            </w:rPr>
            <w:t xml:space="preserve"> </w:t>
          </w:r>
          <w:r>
            <w:rPr>
              <w:rFonts w:hint="eastAsia"/>
              <w:sz w:val="21"/>
              <w:szCs w:val="21"/>
            </w:rPr>
            <w:t>共</w:t>
          </w:r>
          <w:r w:rsidR="00450F8C">
            <w:rPr>
              <w:rFonts w:hint="eastAsia"/>
              <w:sz w:val="21"/>
              <w:szCs w:val="21"/>
            </w:rPr>
            <w:t>6</w:t>
          </w:r>
          <w:r>
            <w:rPr>
              <w:rStyle w:val="a4"/>
              <w:rFonts w:hint="eastAsia"/>
              <w:sz w:val="21"/>
              <w:szCs w:val="21"/>
            </w:rPr>
            <w:t>页</w:t>
          </w:r>
        </w:p>
      </w:tc>
    </w:tr>
  </w:tbl>
  <w:p w14:paraId="72C43243" w14:textId="77777777" w:rsidR="007503AD" w:rsidRDefault="00000000">
    <w:pPr>
      <w:pStyle w:val="a6"/>
      <w:jc w:val="both"/>
      <w:rPr>
        <w:rFonts w:ascii="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98AF8"/>
    <w:multiLevelType w:val="singleLevel"/>
    <w:tmpl w:val="AFD98AF8"/>
    <w:lvl w:ilvl="0">
      <w:start w:val="1"/>
      <w:numFmt w:val="decimal"/>
      <w:suff w:val="nothing"/>
      <w:lvlText w:val="%1、"/>
      <w:lvlJc w:val="left"/>
    </w:lvl>
  </w:abstractNum>
  <w:abstractNum w:abstractNumId="1" w15:restartNumberingAfterBreak="0">
    <w:nsid w:val="05291788"/>
    <w:multiLevelType w:val="multilevel"/>
    <w:tmpl w:val="05291788"/>
    <w:lvl w:ilvl="0">
      <w:start w:val="13"/>
      <w:numFmt w:val="decimal"/>
      <w:suff w:val="noth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2E77F6"/>
    <w:multiLevelType w:val="multilevel"/>
    <w:tmpl w:val="102E77F6"/>
    <w:lvl w:ilvl="0">
      <w:start w:val="1"/>
      <w:numFmt w:val="decimal"/>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41174ABF"/>
    <w:multiLevelType w:val="multilevel"/>
    <w:tmpl w:val="41174ABF"/>
    <w:lvl w:ilvl="0">
      <w:start w:val="2"/>
      <w:numFmt w:val="decimal"/>
      <w:suff w:val="nothing"/>
      <w:lvlText w:val="%1、"/>
      <w:lvlJc w:val="left"/>
      <w:pPr>
        <w:ind w:left="360" w:hanging="360"/>
      </w:pPr>
      <w:rPr>
        <w:rFonts w:hint="default"/>
      </w:rPr>
    </w:lvl>
    <w:lvl w:ilvl="1">
      <w:start w:val="5"/>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52480403">
    <w:abstractNumId w:val="3"/>
  </w:num>
  <w:num w:numId="2" w16cid:durableId="784930132">
    <w:abstractNumId w:val="2"/>
  </w:num>
  <w:num w:numId="3" w16cid:durableId="675694752">
    <w:abstractNumId w:val="1"/>
  </w:num>
  <w:num w:numId="4" w16cid:durableId="33608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5C13"/>
    <w:rsid w:val="00000299"/>
    <w:rsid w:val="000079F6"/>
    <w:rsid w:val="00010BCE"/>
    <w:rsid w:val="00011326"/>
    <w:rsid w:val="00014337"/>
    <w:rsid w:val="00014F1C"/>
    <w:rsid w:val="000162F4"/>
    <w:rsid w:val="00016774"/>
    <w:rsid w:val="00020E13"/>
    <w:rsid w:val="000219DC"/>
    <w:rsid w:val="00024890"/>
    <w:rsid w:val="0002716F"/>
    <w:rsid w:val="0003334E"/>
    <w:rsid w:val="00034196"/>
    <w:rsid w:val="000345F3"/>
    <w:rsid w:val="00034B39"/>
    <w:rsid w:val="00040971"/>
    <w:rsid w:val="00046B84"/>
    <w:rsid w:val="000502F7"/>
    <w:rsid w:val="00051D87"/>
    <w:rsid w:val="0005232C"/>
    <w:rsid w:val="000531CF"/>
    <w:rsid w:val="000566F6"/>
    <w:rsid w:val="00061962"/>
    <w:rsid w:val="000620D2"/>
    <w:rsid w:val="0006313E"/>
    <w:rsid w:val="00066CBD"/>
    <w:rsid w:val="0007002C"/>
    <w:rsid w:val="000700ED"/>
    <w:rsid w:val="000706BF"/>
    <w:rsid w:val="00070727"/>
    <w:rsid w:val="00076C40"/>
    <w:rsid w:val="00076F75"/>
    <w:rsid w:val="0009358B"/>
    <w:rsid w:val="00093CB6"/>
    <w:rsid w:val="000941AC"/>
    <w:rsid w:val="000944D4"/>
    <w:rsid w:val="000A09B7"/>
    <w:rsid w:val="000A1C0E"/>
    <w:rsid w:val="000A343D"/>
    <w:rsid w:val="000A372D"/>
    <w:rsid w:val="000A520F"/>
    <w:rsid w:val="000A5ABD"/>
    <w:rsid w:val="000A6251"/>
    <w:rsid w:val="000A62FF"/>
    <w:rsid w:val="000B0FA4"/>
    <w:rsid w:val="000B1168"/>
    <w:rsid w:val="000B25AB"/>
    <w:rsid w:val="000B27B9"/>
    <w:rsid w:val="000B35EE"/>
    <w:rsid w:val="000B4810"/>
    <w:rsid w:val="000B5EA3"/>
    <w:rsid w:val="000B61DD"/>
    <w:rsid w:val="000C0615"/>
    <w:rsid w:val="000C3CBF"/>
    <w:rsid w:val="000D1074"/>
    <w:rsid w:val="000D14DC"/>
    <w:rsid w:val="000D152D"/>
    <w:rsid w:val="000D4AC1"/>
    <w:rsid w:val="000D5E32"/>
    <w:rsid w:val="000D691A"/>
    <w:rsid w:val="000D7876"/>
    <w:rsid w:val="000E00D6"/>
    <w:rsid w:val="000E0B59"/>
    <w:rsid w:val="000E18DA"/>
    <w:rsid w:val="000E3B05"/>
    <w:rsid w:val="000E4432"/>
    <w:rsid w:val="000F08C3"/>
    <w:rsid w:val="000F090F"/>
    <w:rsid w:val="000F1C1F"/>
    <w:rsid w:val="000F3D03"/>
    <w:rsid w:val="000F784E"/>
    <w:rsid w:val="000F7E2F"/>
    <w:rsid w:val="00100819"/>
    <w:rsid w:val="001039F7"/>
    <w:rsid w:val="0010569D"/>
    <w:rsid w:val="00111307"/>
    <w:rsid w:val="00112DE3"/>
    <w:rsid w:val="001132DA"/>
    <w:rsid w:val="0012273F"/>
    <w:rsid w:val="0012296A"/>
    <w:rsid w:val="001236E2"/>
    <w:rsid w:val="00127D5F"/>
    <w:rsid w:val="00130DFF"/>
    <w:rsid w:val="00131AB0"/>
    <w:rsid w:val="001357A1"/>
    <w:rsid w:val="0013776F"/>
    <w:rsid w:val="00140092"/>
    <w:rsid w:val="00142A88"/>
    <w:rsid w:val="00143EEB"/>
    <w:rsid w:val="001458F6"/>
    <w:rsid w:val="001504C9"/>
    <w:rsid w:val="00152CAD"/>
    <w:rsid w:val="00153EE3"/>
    <w:rsid w:val="0015484E"/>
    <w:rsid w:val="00154F2A"/>
    <w:rsid w:val="001600F8"/>
    <w:rsid w:val="00160B82"/>
    <w:rsid w:val="0016576E"/>
    <w:rsid w:val="00166CBA"/>
    <w:rsid w:val="00170110"/>
    <w:rsid w:val="00170E84"/>
    <w:rsid w:val="00174FAD"/>
    <w:rsid w:val="00174FFF"/>
    <w:rsid w:val="00176EA6"/>
    <w:rsid w:val="001774CC"/>
    <w:rsid w:val="00177982"/>
    <w:rsid w:val="0018148A"/>
    <w:rsid w:val="001831E8"/>
    <w:rsid w:val="00186435"/>
    <w:rsid w:val="00186C9A"/>
    <w:rsid w:val="00187B0F"/>
    <w:rsid w:val="00187D4C"/>
    <w:rsid w:val="0019448C"/>
    <w:rsid w:val="001A48E5"/>
    <w:rsid w:val="001A614A"/>
    <w:rsid w:val="001A69B7"/>
    <w:rsid w:val="001A6C16"/>
    <w:rsid w:val="001B0A06"/>
    <w:rsid w:val="001B0E3D"/>
    <w:rsid w:val="001B11DB"/>
    <w:rsid w:val="001B3716"/>
    <w:rsid w:val="001B6932"/>
    <w:rsid w:val="001C3FA0"/>
    <w:rsid w:val="001C450A"/>
    <w:rsid w:val="001C54E2"/>
    <w:rsid w:val="001D0850"/>
    <w:rsid w:val="001D1989"/>
    <w:rsid w:val="001E0DC5"/>
    <w:rsid w:val="001E199F"/>
    <w:rsid w:val="001E45C0"/>
    <w:rsid w:val="001E560D"/>
    <w:rsid w:val="001E77CE"/>
    <w:rsid w:val="001F0134"/>
    <w:rsid w:val="001F101F"/>
    <w:rsid w:val="001F1D82"/>
    <w:rsid w:val="001F31B4"/>
    <w:rsid w:val="001F3678"/>
    <w:rsid w:val="002014C2"/>
    <w:rsid w:val="002058D3"/>
    <w:rsid w:val="00205EE2"/>
    <w:rsid w:val="00206E9E"/>
    <w:rsid w:val="0020764B"/>
    <w:rsid w:val="00215EBF"/>
    <w:rsid w:val="00216338"/>
    <w:rsid w:val="00221BE4"/>
    <w:rsid w:val="002313A5"/>
    <w:rsid w:val="00232C81"/>
    <w:rsid w:val="00233137"/>
    <w:rsid w:val="00237A11"/>
    <w:rsid w:val="002419CA"/>
    <w:rsid w:val="00246407"/>
    <w:rsid w:val="00246F39"/>
    <w:rsid w:val="002477B8"/>
    <w:rsid w:val="00247ADC"/>
    <w:rsid w:val="002516BD"/>
    <w:rsid w:val="00253B74"/>
    <w:rsid w:val="00254AD4"/>
    <w:rsid w:val="00255282"/>
    <w:rsid w:val="00260844"/>
    <w:rsid w:val="002624D4"/>
    <w:rsid w:val="0026745A"/>
    <w:rsid w:val="00274420"/>
    <w:rsid w:val="00275A1B"/>
    <w:rsid w:val="00275B0E"/>
    <w:rsid w:val="0027671E"/>
    <w:rsid w:val="00276A54"/>
    <w:rsid w:val="0028209C"/>
    <w:rsid w:val="00282403"/>
    <w:rsid w:val="00282421"/>
    <w:rsid w:val="00285EDB"/>
    <w:rsid w:val="00286328"/>
    <w:rsid w:val="00292218"/>
    <w:rsid w:val="00292464"/>
    <w:rsid w:val="00292D79"/>
    <w:rsid w:val="002945CD"/>
    <w:rsid w:val="002A108A"/>
    <w:rsid w:val="002A1B53"/>
    <w:rsid w:val="002A40B7"/>
    <w:rsid w:val="002A495B"/>
    <w:rsid w:val="002A52AF"/>
    <w:rsid w:val="002A52B9"/>
    <w:rsid w:val="002A6312"/>
    <w:rsid w:val="002A6FC4"/>
    <w:rsid w:val="002B04EF"/>
    <w:rsid w:val="002B0BC5"/>
    <w:rsid w:val="002B285B"/>
    <w:rsid w:val="002B2B0C"/>
    <w:rsid w:val="002B6BBC"/>
    <w:rsid w:val="002B6DAF"/>
    <w:rsid w:val="002C206F"/>
    <w:rsid w:val="002C3DAB"/>
    <w:rsid w:val="002C51E6"/>
    <w:rsid w:val="002C5AE2"/>
    <w:rsid w:val="002C68D5"/>
    <w:rsid w:val="002D16C7"/>
    <w:rsid w:val="002D4104"/>
    <w:rsid w:val="002D4661"/>
    <w:rsid w:val="002D466F"/>
    <w:rsid w:val="002D7D8B"/>
    <w:rsid w:val="002E1DDE"/>
    <w:rsid w:val="002E5DAA"/>
    <w:rsid w:val="002E6467"/>
    <w:rsid w:val="002F0A64"/>
    <w:rsid w:val="002F0D0F"/>
    <w:rsid w:val="002F1074"/>
    <w:rsid w:val="002F1E76"/>
    <w:rsid w:val="002F2C6D"/>
    <w:rsid w:val="002F434B"/>
    <w:rsid w:val="003004C2"/>
    <w:rsid w:val="003015E5"/>
    <w:rsid w:val="003043B4"/>
    <w:rsid w:val="0030451C"/>
    <w:rsid w:val="00305445"/>
    <w:rsid w:val="00305F79"/>
    <w:rsid w:val="00307A40"/>
    <w:rsid w:val="00312301"/>
    <w:rsid w:val="00312B51"/>
    <w:rsid w:val="00314743"/>
    <w:rsid w:val="00314AE7"/>
    <w:rsid w:val="00314C92"/>
    <w:rsid w:val="00316C3A"/>
    <w:rsid w:val="00321BB4"/>
    <w:rsid w:val="003244D9"/>
    <w:rsid w:val="00324A9E"/>
    <w:rsid w:val="00332BCA"/>
    <w:rsid w:val="00332F89"/>
    <w:rsid w:val="003424C4"/>
    <w:rsid w:val="0034592D"/>
    <w:rsid w:val="003477F1"/>
    <w:rsid w:val="003511DF"/>
    <w:rsid w:val="00352AE8"/>
    <w:rsid w:val="00353721"/>
    <w:rsid w:val="00354637"/>
    <w:rsid w:val="00355A33"/>
    <w:rsid w:val="003561EC"/>
    <w:rsid w:val="00361EC6"/>
    <w:rsid w:val="00362C9B"/>
    <w:rsid w:val="003635EC"/>
    <w:rsid w:val="00370B97"/>
    <w:rsid w:val="00376381"/>
    <w:rsid w:val="003838DF"/>
    <w:rsid w:val="00385531"/>
    <w:rsid w:val="0038697C"/>
    <w:rsid w:val="00390F22"/>
    <w:rsid w:val="003928B3"/>
    <w:rsid w:val="00393458"/>
    <w:rsid w:val="00396338"/>
    <w:rsid w:val="003A1512"/>
    <w:rsid w:val="003A4E93"/>
    <w:rsid w:val="003B1F80"/>
    <w:rsid w:val="003B2647"/>
    <w:rsid w:val="003B6CB1"/>
    <w:rsid w:val="003B7490"/>
    <w:rsid w:val="003C13B6"/>
    <w:rsid w:val="003C17B0"/>
    <w:rsid w:val="003C258C"/>
    <w:rsid w:val="003C2A86"/>
    <w:rsid w:val="003C5E8C"/>
    <w:rsid w:val="003C6B0A"/>
    <w:rsid w:val="003D1A92"/>
    <w:rsid w:val="003D1E33"/>
    <w:rsid w:val="003D29CF"/>
    <w:rsid w:val="003D4D6B"/>
    <w:rsid w:val="003D5EEE"/>
    <w:rsid w:val="003E46C4"/>
    <w:rsid w:val="003E48CA"/>
    <w:rsid w:val="003E5AA0"/>
    <w:rsid w:val="003E63D4"/>
    <w:rsid w:val="003E7580"/>
    <w:rsid w:val="003F115F"/>
    <w:rsid w:val="003F154B"/>
    <w:rsid w:val="00404336"/>
    <w:rsid w:val="00405878"/>
    <w:rsid w:val="00405C70"/>
    <w:rsid w:val="00407A54"/>
    <w:rsid w:val="00407C05"/>
    <w:rsid w:val="00410DE1"/>
    <w:rsid w:val="00412565"/>
    <w:rsid w:val="00415639"/>
    <w:rsid w:val="004207E4"/>
    <w:rsid w:val="004235C8"/>
    <w:rsid w:val="004240E5"/>
    <w:rsid w:val="00426243"/>
    <w:rsid w:val="00426D77"/>
    <w:rsid w:val="004338E2"/>
    <w:rsid w:val="004441E7"/>
    <w:rsid w:val="00444B28"/>
    <w:rsid w:val="00445ABF"/>
    <w:rsid w:val="00450687"/>
    <w:rsid w:val="00450F8C"/>
    <w:rsid w:val="004534C7"/>
    <w:rsid w:val="00454788"/>
    <w:rsid w:val="0046100A"/>
    <w:rsid w:val="004623B9"/>
    <w:rsid w:val="00462FC2"/>
    <w:rsid w:val="0046599D"/>
    <w:rsid w:val="00466369"/>
    <w:rsid w:val="00466375"/>
    <w:rsid w:val="00466B79"/>
    <w:rsid w:val="00471409"/>
    <w:rsid w:val="00471483"/>
    <w:rsid w:val="00474C63"/>
    <w:rsid w:val="0047599A"/>
    <w:rsid w:val="00476046"/>
    <w:rsid w:val="004764EA"/>
    <w:rsid w:val="00482A83"/>
    <w:rsid w:val="0049199B"/>
    <w:rsid w:val="00491B4F"/>
    <w:rsid w:val="004921FC"/>
    <w:rsid w:val="00492B8A"/>
    <w:rsid w:val="00492CB1"/>
    <w:rsid w:val="00493557"/>
    <w:rsid w:val="004946D2"/>
    <w:rsid w:val="004950FF"/>
    <w:rsid w:val="004959DC"/>
    <w:rsid w:val="00495E48"/>
    <w:rsid w:val="004A2A56"/>
    <w:rsid w:val="004B5054"/>
    <w:rsid w:val="004B60BE"/>
    <w:rsid w:val="004B6E30"/>
    <w:rsid w:val="004C57C6"/>
    <w:rsid w:val="004D0D80"/>
    <w:rsid w:val="004D4E81"/>
    <w:rsid w:val="004D52B4"/>
    <w:rsid w:val="004D588F"/>
    <w:rsid w:val="004D698E"/>
    <w:rsid w:val="004E00E9"/>
    <w:rsid w:val="004E0271"/>
    <w:rsid w:val="004E3942"/>
    <w:rsid w:val="004E65D4"/>
    <w:rsid w:val="004F1115"/>
    <w:rsid w:val="004F5987"/>
    <w:rsid w:val="004F6357"/>
    <w:rsid w:val="004F63DE"/>
    <w:rsid w:val="004F6DC8"/>
    <w:rsid w:val="00501D85"/>
    <w:rsid w:val="005022F6"/>
    <w:rsid w:val="00502C44"/>
    <w:rsid w:val="00510B3D"/>
    <w:rsid w:val="00511417"/>
    <w:rsid w:val="005115D0"/>
    <w:rsid w:val="005118D5"/>
    <w:rsid w:val="00513A09"/>
    <w:rsid w:val="00516050"/>
    <w:rsid w:val="005202F3"/>
    <w:rsid w:val="005212D0"/>
    <w:rsid w:val="00523065"/>
    <w:rsid w:val="00524401"/>
    <w:rsid w:val="00525ACE"/>
    <w:rsid w:val="00530757"/>
    <w:rsid w:val="0053126A"/>
    <w:rsid w:val="00535B2E"/>
    <w:rsid w:val="00537335"/>
    <w:rsid w:val="00540686"/>
    <w:rsid w:val="005412E6"/>
    <w:rsid w:val="00544098"/>
    <w:rsid w:val="005460FB"/>
    <w:rsid w:val="00552911"/>
    <w:rsid w:val="00552E27"/>
    <w:rsid w:val="00553FFD"/>
    <w:rsid w:val="00554CCB"/>
    <w:rsid w:val="00556577"/>
    <w:rsid w:val="00561335"/>
    <w:rsid w:val="00561856"/>
    <w:rsid w:val="005628E2"/>
    <w:rsid w:val="00563238"/>
    <w:rsid w:val="00566FA0"/>
    <w:rsid w:val="00567AE3"/>
    <w:rsid w:val="005710CD"/>
    <w:rsid w:val="005813C4"/>
    <w:rsid w:val="005836DF"/>
    <w:rsid w:val="00583C7C"/>
    <w:rsid w:val="00585DE2"/>
    <w:rsid w:val="00590176"/>
    <w:rsid w:val="0059198A"/>
    <w:rsid w:val="0059423D"/>
    <w:rsid w:val="00595183"/>
    <w:rsid w:val="0059615B"/>
    <w:rsid w:val="005A0289"/>
    <w:rsid w:val="005A05AE"/>
    <w:rsid w:val="005A3A3E"/>
    <w:rsid w:val="005A55CA"/>
    <w:rsid w:val="005A761F"/>
    <w:rsid w:val="005B167C"/>
    <w:rsid w:val="005B6A89"/>
    <w:rsid w:val="005B7DE3"/>
    <w:rsid w:val="005C0965"/>
    <w:rsid w:val="005C1246"/>
    <w:rsid w:val="005C1540"/>
    <w:rsid w:val="005C289A"/>
    <w:rsid w:val="005C4C05"/>
    <w:rsid w:val="005C53BA"/>
    <w:rsid w:val="005C6ED8"/>
    <w:rsid w:val="005D07F1"/>
    <w:rsid w:val="005D2439"/>
    <w:rsid w:val="005D2AB4"/>
    <w:rsid w:val="005D4FC5"/>
    <w:rsid w:val="005E103D"/>
    <w:rsid w:val="005E231A"/>
    <w:rsid w:val="005F29A6"/>
    <w:rsid w:val="005F2C36"/>
    <w:rsid w:val="005F4F8E"/>
    <w:rsid w:val="005F74FF"/>
    <w:rsid w:val="00601056"/>
    <w:rsid w:val="00601A16"/>
    <w:rsid w:val="00610455"/>
    <w:rsid w:val="00611AE7"/>
    <w:rsid w:val="00615FE3"/>
    <w:rsid w:val="0061652D"/>
    <w:rsid w:val="006205FA"/>
    <w:rsid w:val="00622262"/>
    <w:rsid w:val="00624F2F"/>
    <w:rsid w:val="006307F8"/>
    <w:rsid w:val="00630E8B"/>
    <w:rsid w:val="00636305"/>
    <w:rsid w:val="00636D7C"/>
    <w:rsid w:val="00640DD5"/>
    <w:rsid w:val="00641B83"/>
    <w:rsid w:val="00644BE7"/>
    <w:rsid w:val="00644FBF"/>
    <w:rsid w:val="00645868"/>
    <w:rsid w:val="0064699C"/>
    <w:rsid w:val="006469BC"/>
    <w:rsid w:val="00647D45"/>
    <w:rsid w:val="006509B8"/>
    <w:rsid w:val="00652218"/>
    <w:rsid w:val="0065233A"/>
    <w:rsid w:val="00654009"/>
    <w:rsid w:val="00657A6F"/>
    <w:rsid w:val="00660A16"/>
    <w:rsid w:val="00661E43"/>
    <w:rsid w:val="00662858"/>
    <w:rsid w:val="006651E5"/>
    <w:rsid w:val="006655E2"/>
    <w:rsid w:val="00667557"/>
    <w:rsid w:val="00671229"/>
    <w:rsid w:val="00671DD9"/>
    <w:rsid w:val="00672110"/>
    <w:rsid w:val="00672EB4"/>
    <w:rsid w:val="006738D9"/>
    <w:rsid w:val="00673FE4"/>
    <w:rsid w:val="006740FF"/>
    <w:rsid w:val="006753A6"/>
    <w:rsid w:val="0068349C"/>
    <w:rsid w:val="00684A9F"/>
    <w:rsid w:val="006858FD"/>
    <w:rsid w:val="0069232B"/>
    <w:rsid w:val="00693A2E"/>
    <w:rsid w:val="006A0474"/>
    <w:rsid w:val="006A64A9"/>
    <w:rsid w:val="006A7DE0"/>
    <w:rsid w:val="006A7EEC"/>
    <w:rsid w:val="006B1E87"/>
    <w:rsid w:val="006B28CB"/>
    <w:rsid w:val="006B50A6"/>
    <w:rsid w:val="006B6472"/>
    <w:rsid w:val="006B76F1"/>
    <w:rsid w:val="006C2699"/>
    <w:rsid w:val="006C58A0"/>
    <w:rsid w:val="006C7C2B"/>
    <w:rsid w:val="006D2BC6"/>
    <w:rsid w:val="006D5C09"/>
    <w:rsid w:val="006D646B"/>
    <w:rsid w:val="006D7F52"/>
    <w:rsid w:val="006E06A0"/>
    <w:rsid w:val="006E27DC"/>
    <w:rsid w:val="006E3D7E"/>
    <w:rsid w:val="006E559A"/>
    <w:rsid w:val="006F1759"/>
    <w:rsid w:val="006F2D28"/>
    <w:rsid w:val="006F5355"/>
    <w:rsid w:val="006F72FE"/>
    <w:rsid w:val="00700058"/>
    <w:rsid w:val="00702F32"/>
    <w:rsid w:val="00704BD1"/>
    <w:rsid w:val="007053F9"/>
    <w:rsid w:val="00705594"/>
    <w:rsid w:val="00707810"/>
    <w:rsid w:val="00710970"/>
    <w:rsid w:val="00710C39"/>
    <w:rsid w:val="00712983"/>
    <w:rsid w:val="007134AF"/>
    <w:rsid w:val="00713530"/>
    <w:rsid w:val="00716127"/>
    <w:rsid w:val="00720A1C"/>
    <w:rsid w:val="00721D9C"/>
    <w:rsid w:val="00723520"/>
    <w:rsid w:val="00724CFA"/>
    <w:rsid w:val="007268CB"/>
    <w:rsid w:val="00731A53"/>
    <w:rsid w:val="00736E81"/>
    <w:rsid w:val="007406E9"/>
    <w:rsid w:val="00741C77"/>
    <w:rsid w:val="00744298"/>
    <w:rsid w:val="00744A71"/>
    <w:rsid w:val="007503D7"/>
    <w:rsid w:val="00755DB3"/>
    <w:rsid w:val="00756A02"/>
    <w:rsid w:val="00756E94"/>
    <w:rsid w:val="007622A2"/>
    <w:rsid w:val="0076304E"/>
    <w:rsid w:val="00765DED"/>
    <w:rsid w:val="00772A63"/>
    <w:rsid w:val="00774EB7"/>
    <w:rsid w:val="00775B69"/>
    <w:rsid w:val="00775DB9"/>
    <w:rsid w:val="007763B6"/>
    <w:rsid w:val="00776740"/>
    <w:rsid w:val="0077783A"/>
    <w:rsid w:val="00781405"/>
    <w:rsid w:val="0079427A"/>
    <w:rsid w:val="007A2FD0"/>
    <w:rsid w:val="007A5252"/>
    <w:rsid w:val="007A5C1E"/>
    <w:rsid w:val="007A5F1B"/>
    <w:rsid w:val="007A6744"/>
    <w:rsid w:val="007B06D3"/>
    <w:rsid w:val="007B18A7"/>
    <w:rsid w:val="007B376F"/>
    <w:rsid w:val="007B6C8D"/>
    <w:rsid w:val="007B7B5A"/>
    <w:rsid w:val="007C5D30"/>
    <w:rsid w:val="007C5E78"/>
    <w:rsid w:val="007D0BE7"/>
    <w:rsid w:val="007D11E1"/>
    <w:rsid w:val="007D136C"/>
    <w:rsid w:val="007D1EEF"/>
    <w:rsid w:val="007D4C15"/>
    <w:rsid w:val="007E0250"/>
    <w:rsid w:val="007E39ED"/>
    <w:rsid w:val="007E3DD9"/>
    <w:rsid w:val="007E66C1"/>
    <w:rsid w:val="007F2C35"/>
    <w:rsid w:val="007F38E9"/>
    <w:rsid w:val="007F5414"/>
    <w:rsid w:val="007F5822"/>
    <w:rsid w:val="007F6F45"/>
    <w:rsid w:val="00800F1B"/>
    <w:rsid w:val="00801E39"/>
    <w:rsid w:val="00806514"/>
    <w:rsid w:val="00811B0F"/>
    <w:rsid w:val="00812800"/>
    <w:rsid w:val="00813F4D"/>
    <w:rsid w:val="00815E4E"/>
    <w:rsid w:val="008166DA"/>
    <w:rsid w:val="00816726"/>
    <w:rsid w:val="00817BB1"/>
    <w:rsid w:val="00817D08"/>
    <w:rsid w:val="00820D48"/>
    <w:rsid w:val="00822F32"/>
    <w:rsid w:val="00825AAF"/>
    <w:rsid w:val="00826AB7"/>
    <w:rsid w:val="00826CD3"/>
    <w:rsid w:val="00827520"/>
    <w:rsid w:val="00827A38"/>
    <w:rsid w:val="00827D38"/>
    <w:rsid w:val="0083082A"/>
    <w:rsid w:val="00833AFB"/>
    <w:rsid w:val="0083771C"/>
    <w:rsid w:val="00840039"/>
    <w:rsid w:val="00840A29"/>
    <w:rsid w:val="0084196D"/>
    <w:rsid w:val="0084344F"/>
    <w:rsid w:val="00844576"/>
    <w:rsid w:val="00844C9B"/>
    <w:rsid w:val="008523A2"/>
    <w:rsid w:val="0085246F"/>
    <w:rsid w:val="008627AA"/>
    <w:rsid w:val="0086405E"/>
    <w:rsid w:val="008641F8"/>
    <w:rsid w:val="00864C38"/>
    <w:rsid w:val="00865C13"/>
    <w:rsid w:val="00865F0B"/>
    <w:rsid w:val="00866B33"/>
    <w:rsid w:val="00867C3F"/>
    <w:rsid w:val="00873159"/>
    <w:rsid w:val="008738E0"/>
    <w:rsid w:val="00874459"/>
    <w:rsid w:val="00877E93"/>
    <w:rsid w:val="008807B5"/>
    <w:rsid w:val="00880EB6"/>
    <w:rsid w:val="00881C4E"/>
    <w:rsid w:val="008823FD"/>
    <w:rsid w:val="0089079B"/>
    <w:rsid w:val="00893101"/>
    <w:rsid w:val="00893964"/>
    <w:rsid w:val="00893B56"/>
    <w:rsid w:val="0089730B"/>
    <w:rsid w:val="008A0DEB"/>
    <w:rsid w:val="008A2266"/>
    <w:rsid w:val="008A255C"/>
    <w:rsid w:val="008A5557"/>
    <w:rsid w:val="008A6E41"/>
    <w:rsid w:val="008C4905"/>
    <w:rsid w:val="008D0DCF"/>
    <w:rsid w:val="008E0F69"/>
    <w:rsid w:val="008E1719"/>
    <w:rsid w:val="008E4B4A"/>
    <w:rsid w:val="008E6350"/>
    <w:rsid w:val="008E7504"/>
    <w:rsid w:val="008F10F5"/>
    <w:rsid w:val="008F2C05"/>
    <w:rsid w:val="008F2D2E"/>
    <w:rsid w:val="008F3452"/>
    <w:rsid w:val="008F49B5"/>
    <w:rsid w:val="008F4D7A"/>
    <w:rsid w:val="008F52D7"/>
    <w:rsid w:val="008F6AEB"/>
    <w:rsid w:val="008F6F54"/>
    <w:rsid w:val="008F7A73"/>
    <w:rsid w:val="008F7C91"/>
    <w:rsid w:val="008F7D65"/>
    <w:rsid w:val="00902242"/>
    <w:rsid w:val="00902853"/>
    <w:rsid w:val="00903773"/>
    <w:rsid w:val="00904062"/>
    <w:rsid w:val="009060E4"/>
    <w:rsid w:val="0090675A"/>
    <w:rsid w:val="00907F8A"/>
    <w:rsid w:val="009118ED"/>
    <w:rsid w:val="00911ABF"/>
    <w:rsid w:val="00913E58"/>
    <w:rsid w:val="00916812"/>
    <w:rsid w:val="00917357"/>
    <w:rsid w:val="009178B1"/>
    <w:rsid w:val="00920F1C"/>
    <w:rsid w:val="0092199F"/>
    <w:rsid w:val="009343FD"/>
    <w:rsid w:val="00941997"/>
    <w:rsid w:val="00947684"/>
    <w:rsid w:val="00947CD6"/>
    <w:rsid w:val="009520C1"/>
    <w:rsid w:val="00956B54"/>
    <w:rsid w:val="00957E86"/>
    <w:rsid w:val="00960A00"/>
    <w:rsid w:val="00960B3E"/>
    <w:rsid w:val="0096323E"/>
    <w:rsid w:val="009657DC"/>
    <w:rsid w:val="00967B17"/>
    <w:rsid w:val="0097056C"/>
    <w:rsid w:val="00971422"/>
    <w:rsid w:val="00971B03"/>
    <w:rsid w:val="00972BBA"/>
    <w:rsid w:val="00973149"/>
    <w:rsid w:val="00973556"/>
    <w:rsid w:val="00977569"/>
    <w:rsid w:val="00982C8A"/>
    <w:rsid w:val="00982D88"/>
    <w:rsid w:val="00983C8B"/>
    <w:rsid w:val="009875B4"/>
    <w:rsid w:val="00990663"/>
    <w:rsid w:val="009A1B49"/>
    <w:rsid w:val="009A3A63"/>
    <w:rsid w:val="009A7583"/>
    <w:rsid w:val="009B0BBD"/>
    <w:rsid w:val="009B0D95"/>
    <w:rsid w:val="009B332A"/>
    <w:rsid w:val="009B6D96"/>
    <w:rsid w:val="009C3691"/>
    <w:rsid w:val="009C484D"/>
    <w:rsid w:val="009C4C5D"/>
    <w:rsid w:val="009C5E46"/>
    <w:rsid w:val="009C6C12"/>
    <w:rsid w:val="009D0006"/>
    <w:rsid w:val="009D4590"/>
    <w:rsid w:val="009D5181"/>
    <w:rsid w:val="009D734D"/>
    <w:rsid w:val="009D7EF1"/>
    <w:rsid w:val="009E4A5E"/>
    <w:rsid w:val="009E4E07"/>
    <w:rsid w:val="009F2BF7"/>
    <w:rsid w:val="009F336B"/>
    <w:rsid w:val="009F682B"/>
    <w:rsid w:val="009F7586"/>
    <w:rsid w:val="00A0521C"/>
    <w:rsid w:val="00A053A0"/>
    <w:rsid w:val="00A05C5F"/>
    <w:rsid w:val="00A10CA2"/>
    <w:rsid w:val="00A16D35"/>
    <w:rsid w:val="00A246EC"/>
    <w:rsid w:val="00A258D1"/>
    <w:rsid w:val="00A26D7B"/>
    <w:rsid w:val="00A27A98"/>
    <w:rsid w:val="00A31B35"/>
    <w:rsid w:val="00A3734E"/>
    <w:rsid w:val="00A41277"/>
    <w:rsid w:val="00A4172F"/>
    <w:rsid w:val="00A41FC9"/>
    <w:rsid w:val="00A440C1"/>
    <w:rsid w:val="00A50FF9"/>
    <w:rsid w:val="00A51D74"/>
    <w:rsid w:val="00A52366"/>
    <w:rsid w:val="00A53D71"/>
    <w:rsid w:val="00A54661"/>
    <w:rsid w:val="00A56C71"/>
    <w:rsid w:val="00A62340"/>
    <w:rsid w:val="00A62591"/>
    <w:rsid w:val="00A64E8D"/>
    <w:rsid w:val="00A65E53"/>
    <w:rsid w:val="00A66296"/>
    <w:rsid w:val="00A70107"/>
    <w:rsid w:val="00A70B07"/>
    <w:rsid w:val="00A71045"/>
    <w:rsid w:val="00A715A0"/>
    <w:rsid w:val="00A75A64"/>
    <w:rsid w:val="00A7708C"/>
    <w:rsid w:val="00A869A7"/>
    <w:rsid w:val="00A9354B"/>
    <w:rsid w:val="00A94063"/>
    <w:rsid w:val="00A97E67"/>
    <w:rsid w:val="00A97FF0"/>
    <w:rsid w:val="00AA0789"/>
    <w:rsid w:val="00AA32FD"/>
    <w:rsid w:val="00AA5F02"/>
    <w:rsid w:val="00AB0F89"/>
    <w:rsid w:val="00AB141F"/>
    <w:rsid w:val="00AB1B57"/>
    <w:rsid w:val="00AB30DD"/>
    <w:rsid w:val="00AB38C2"/>
    <w:rsid w:val="00AB414C"/>
    <w:rsid w:val="00AB6640"/>
    <w:rsid w:val="00AB7057"/>
    <w:rsid w:val="00AC4796"/>
    <w:rsid w:val="00AD0EC9"/>
    <w:rsid w:val="00AD2F2A"/>
    <w:rsid w:val="00AD5D05"/>
    <w:rsid w:val="00AD6236"/>
    <w:rsid w:val="00AD650F"/>
    <w:rsid w:val="00AE1A7E"/>
    <w:rsid w:val="00AE4B4D"/>
    <w:rsid w:val="00AE5657"/>
    <w:rsid w:val="00AE6F08"/>
    <w:rsid w:val="00AE7758"/>
    <w:rsid w:val="00AE7CD6"/>
    <w:rsid w:val="00AF1B93"/>
    <w:rsid w:val="00AF3758"/>
    <w:rsid w:val="00AF38E4"/>
    <w:rsid w:val="00AF79D5"/>
    <w:rsid w:val="00B01429"/>
    <w:rsid w:val="00B04437"/>
    <w:rsid w:val="00B05F0C"/>
    <w:rsid w:val="00B111BA"/>
    <w:rsid w:val="00B13AA8"/>
    <w:rsid w:val="00B13FBB"/>
    <w:rsid w:val="00B16E77"/>
    <w:rsid w:val="00B2166F"/>
    <w:rsid w:val="00B2169B"/>
    <w:rsid w:val="00B219BD"/>
    <w:rsid w:val="00B23FA3"/>
    <w:rsid w:val="00B2604E"/>
    <w:rsid w:val="00B34982"/>
    <w:rsid w:val="00B34D02"/>
    <w:rsid w:val="00B3577C"/>
    <w:rsid w:val="00B358F8"/>
    <w:rsid w:val="00B378C6"/>
    <w:rsid w:val="00B407B8"/>
    <w:rsid w:val="00B41BB1"/>
    <w:rsid w:val="00B42A0A"/>
    <w:rsid w:val="00B4372D"/>
    <w:rsid w:val="00B4554C"/>
    <w:rsid w:val="00B46534"/>
    <w:rsid w:val="00B4681D"/>
    <w:rsid w:val="00B52218"/>
    <w:rsid w:val="00B5275C"/>
    <w:rsid w:val="00B53156"/>
    <w:rsid w:val="00B545C1"/>
    <w:rsid w:val="00B57B19"/>
    <w:rsid w:val="00B61141"/>
    <w:rsid w:val="00B62619"/>
    <w:rsid w:val="00B6271E"/>
    <w:rsid w:val="00B62C25"/>
    <w:rsid w:val="00B63988"/>
    <w:rsid w:val="00B63AD6"/>
    <w:rsid w:val="00B6478D"/>
    <w:rsid w:val="00B652FD"/>
    <w:rsid w:val="00B666DB"/>
    <w:rsid w:val="00B67672"/>
    <w:rsid w:val="00B75451"/>
    <w:rsid w:val="00B80147"/>
    <w:rsid w:val="00B80A93"/>
    <w:rsid w:val="00B87168"/>
    <w:rsid w:val="00B94368"/>
    <w:rsid w:val="00B95939"/>
    <w:rsid w:val="00B974F1"/>
    <w:rsid w:val="00BA0401"/>
    <w:rsid w:val="00BA144A"/>
    <w:rsid w:val="00BB2F18"/>
    <w:rsid w:val="00BB53D9"/>
    <w:rsid w:val="00BC319F"/>
    <w:rsid w:val="00BC3E95"/>
    <w:rsid w:val="00BD653F"/>
    <w:rsid w:val="00BE08C7"/>
    <w:rsid w:val="00BE4A59"/>
    <w:rsid w:val="00BE522B"/>
    <w:rsid w:val="00BE5C47"/>
    <w:rsid w:val="00BE6795"/>
    <w:rsid w:val="00BE6824"/>
    <w:rsid w:val="00BE6A02"/>
    <w:rsid w:val="00BE7F94"/>
    <w:rsid w:val="00BF1B5E"/>
    <w:rsid w:val="00BF2761"/>
    <w:rsid w:val="00BF7053"/>
    <w:rsid w:val="00BF7EF8"/>
    <w:rsid w:val="00C01EA6"/>
    <w:rsid w:val="00C06960"/>
    <w:rsid w:val="00C07CD4"/>
    <w:rsid w:val="00C125D0"/>
    <w:rsid w:val="00C1330D"/>
    <w:rsid w:val="00C13AF5"/>
    <w:rsid w:val="00C143D5"/>
    <w:rsid w:val="00C15164"/>
    <w:rsid w:val="00C16D48"/>
    <w:rsid w:val="00C16FC7"/>
    <w:rsid w:val="00C1710F"/>
    <w:rsid w:val="00C22831"/>
    <w:rsid w:val="00C22C7E"/>
    <w:rsid w:val="00C26FE4"/>
    <w:rsid w:val="00C304DA"/>
    <w:rsid w:val="00C320A5"/>
    <w:rsid w:val="00C407B4"/>
    <w:rsid w:val="00C42777"/>
    <w:rsid w:val="00C441F8"/>
    <w:rsid w:val="00C45FB4"/>
    <w:rsid w:val="00C46E28"/>
    <w:rsid w:val="00C51AC5"/>
    <w:rsid w:val="00C55B3E"/>
    <w:rsid w:val="00C55E66"/>
    <w:rsid w:val="00C55F75"/>
    <w:rsid w:val="00C57D98"/>
    <w:rsid w:val="00C66D78"/>
    <w:rsid w:val="00C67092"/>
    <w:rsid w:val="00C720F2"/>
    <w:rsid w:val="00C72A29"/>
    <w:rsid w:val="00C73641"/>
    <w:rsid w:val="00C74FC2"/>
    <w:rsid w:val="00C7598A"/>
    <w:rsid w:val="00C80616"/>
    <w:rsid w:val="00C8100C"/>
    <w:rsid w:val="00C81943"/>
    <w:rsid w:val="00C82554"/>
    <w:rsid w:val="00C8303A"/>
    <w:rsid w:val="00CA3EEF"/>
    <w:rsid w:val="00CA67E1"/>
    <w:rsid w:val="00CA691D"/>
    <w:rsid w:val="00CB3B63"/>
    <w:rsid w:val="00CB3FD6"/>
    <w:rsid w:val="00CB4E55"/>
    <w:rsid w:val="00CB56E1"/>
    <w:rsid w:val="00CB7375"/>
    <w:rsid w:val="00CC0DDD"/>
    <w:rsid w:val="00CC5B6D"/>
    <w:rsid w:val="00CC6591"/>
    <w:rsid w:val="00CD10FD"/>
    <w:rsid w:val="00CD217C"/>
    <w:rsid w:val="00CD4FBE"/>
    <w:rsid w:val="00CD5FDC"/>
    <w:rsid w:val="00CD642F"/>
    <w:rsid w:val="00CD6956"/>
    <w:rsid w:val="00CD7DA2"/>
    <w:rsid w:val="00CE0286"/>
    <w:rsid w:val="00CE5FF8"/>
    <w:rsid w:val="00CE601B"/>
    <w:rsid w:val="00CF2B7F"/>
    <w:rsid w:val="00D0014D"/>
    <w:rsid w:val="00D011C0"/>
    <w:rsid w:val="00D01500"/>
    <w:rsid w:val="00D0491D"/>
    <w:rsid w:val="00D0603D"/>
    <w:rsid w:val="00D07ACE"/>
    <w:rsid w:val="00D103E8"/>
    <w:rsid w:val="00D13817"/>
    <w:rsid w:val="00D15281"/>
    <w:rsid w:val="00D1647E"/>
    <w:rsid w:val="00D213D5"/>
    <w:rsid w:val="00D21A14"/>
    <w:rsid w:val="00D2218A"/>
    <w:rsid w:val="00D232CE"/>
    <w:rsid w:val="00D23B74"/>
    <w:rsid w:val="00D23CEE"/>
    <w:rsid w:val="00D2586C"/>
    <w:rsid w:val="00D27230"/>
    <w:rsid w:val="00D27372"/>
    <w:rsid w:val="00D3021A"/>
    <w:rsid w:val="00D306E8"/>
    <w:rsid w:val="00D312DD"/>
    <w:rsid w:val="00D3197C"/>
    <w:rsid w:val="00D32440"/>
    <w:rsid w:val="00D345CD"/>
    <w:rsid w:val="00D348D7"/>
    <w:rsid w:val="00D42BFE"/>
    <w:rsid w:val="00D43D0B"/>
    <w:rsid w:val="00D44040"/>
    <w:rsid w:val="00D449AD"/>
    <w:rsid w:val="00D44C0A"/>
    <w:rsid w:val="00D44C98"/>
    <w:rsid w:val="00D470CA"/>
    <w:rsid w:val="00D52688"/>
    <w:rsid w:val="00D53ADD"/>
    <w:rsid w:val="00D556B0"/>
    <w:rsid w:val="00D569C5"/>
    <w:rsid w:val="00D5756B"/>
    <w:rsid w:val="00D57E0B"/>
    <w:rsid w:val="00D61D4F"/>
    <w:rsid w:val="00D62B8C"/>
    <w:rsid w:val="00D63145"/>
    <w:rsid w:val="00D65CCC"/>
    <w:rsid w:val="00D67A20"/>
    <w:rsid w:val="00D72252"/>
    <w:rsid w:val="00D72999"/>
    <w:rsid w:val="00D75AB5"/>
    <w:rsid w:val="00D75C4B"/>
    <w:rsid w:val="00D82A65"/>
    <w:rsid w:val="00D8639E"/>
    <w:rsid w:val="00D92D8A"/>
    <w:rsid w:val="00D94DB6"/>
    <w:rsid w:val="00D97EA6"/>
    <w:rsid w:val="00DA078C"/>
    <w:rsid w:val="00DA2659"/>
    <w:rsid w:val="00DA77CF"/>
    <w:rsid w:val="00DB1471"/>
    <w:rsid w:val="00DB237E"/>
    <w:rsid w:val="00DB3496"/>
    <w:rsid w:val="00DC0BEA"/>
    <w:rsid w:val="00DC2E5B"/>
    <w:rsid w:val="00DD0903"/>
    <w:rsid w:val="00DD1023"/>
    <w:rsid w:val="00DD2624"/>
    <w:rsid w:val="00DD29CF"/>
    <w:rsid w:val="00DD3D15"/>
    <w:rsid w:val="00DD4215"/>
    <w:rsid w:val="00DE2FEA"/>
    <w:rsid w:val="00DE6696"/>
    <w:rsid w:val="00DE74AC"/>
    <w:rsid w:val="00DE77FA"/>
    <w:rsid w:val="00DF06BC"/>
    <w:rsid w:val="00DF0A27"/>
    <w:rsid w:val="00DF0C18"/>
    <w:rsid w:val="00DF6A60"/>
    <w:rsid w:val="00DF7894"/>
    <w:rsid w:val="00E12861"/>
    <w:rsid w:val="00E13237"/>
    <w:rsid w:val="00E1519B"/>
    <w:rsid w:val="00E161B3"/>
    <w:rsid w:val="00E16E12"/>
    <w:rsid w:val="00E1773C"/>
    <w:rsid w:val="00E20ABD"/>
    <w:rsid w:val="00E24C63"/>
    <w:rsid w:val="00E30446"/>
    <w:rsid w:val="00E30963"/>
    <w:rsid w:val="00E32209"/>
    <w:rsid w:val="00E32923"/>
    <w:rsid w:val="00E41810"/>
    <w:rsid w:val="00E44547"/>
    <w:rsid w:val="00E47795"/>
    <w:rsid w:val="00E47DD4"/>
    <w:rsid w:val="00E50413"/>
    <w:rsid w:val="00E5342A"/>
    <w:rsid w:val="00E543F1"/>
    <w:rsid w:val="00E54E41"/>
    <w:rsid w:val="00E56974"/>
    <w:rsid w:val="00E60ECB"/>
    <w:rsid w:val="00E668E5"/>
    <w:rsid w:val="00E66B0B"/>
    <w:rsid w:val="00E73B4D"/>
    <w:rsid w:val="00E74672"/>
    <w:rsid w:val="00E75682"/>
    <w:rsid w:val="00E76E91"/>
    <w:rsid w:val="00E8005E"/>
    <w:rsid w:val="00E808A4"/>
    <w:rsid w:val="00E816E9"/>
    <w:rsid w:val="00E84339"/>
    <w:rsid w:val="00E85367"/>
    <w:rsid w:val="00E91156"/>
    <w:rsid w:val="00E9234B"/>
    <w:rsid w:val="00E92909"/>
    <w:rsid w:val="00E96792"/>
    <w:rsid w:val="00E96975"/>
    <w:rsid w:val="00E97DB4"/>
    <w:rsid w:val="00EA02D5"/>
    <w:rsid w:val="00EA109D"/>
    <w:rsid w:val="00EA2780"/>
    <w:rsid w:val="00EA2EE2"/>
    <w:rsid w:val="00EA53ED"/>
    <w:rsid w:val="00EA65A6"/>
    <w:rsid w:val="00EA6C72"/>
    <w:rsid w:val="00EA739F"/>
    <w:rsid w:val="00EB1364"/>
    <w:rsid w:val="00EB1FD5"/>
    <w:rsid w:val="00EC051D"/>
    <w:rsid w:val="00EC0A7D"/>
    <w:rsid w:val="00EC3934"/>
    <w:rsid w:val="00ED290D"/>
    <w:rsid w:val="00ED316B"/>
    <w:rsid w:val="00ED6734"/>
    <w:rsid w:val="00ED6ECE"/>
    <w:rsid w:val="00ED6F22"/>
    <w:rsid w:val="00ED70EF"/>
    <w:rsid w:val="00ED7DD1"/>
    <w:rsid w:val="00EE0DD6"/>
    <w:rsid w:val="00EE1F29"/>
    <w:rsid w:val="00EE26E8"/>
    <w:rsid w:val="00EE4378"/>
    <w:rsid w:val="00EE4701"/>
    <w:rsid w:val="00EE6BD3"/>
    <w:rsid w:val="00F033C9"/>
    <w:rsid w:val="00F03D0B"/>
    <w:rsid w:val="00F0603F"/>
    <w:rsid w:val="00F14A55"/>
    <w:rsid w:val="00F168CD"/>
    <w:rsid w:val="00F24AA9"/>
    <w:rsid w:val="00F24B81"/>
    <w:rsid w:val="00F30025"/>
    <w:rsid w:val="00F3142F"/>
    <w:rsid w:val="00F32E89"/>
    <w:rsid w:val="00F33EDE"/>
    <w:rsid w:val="00F34D79"/>
    <w:rsid w:val="00F3689D"/>
    <w:rsid w:val="00F36F7C"/>
    <w:rsid w:val="00F37D71"/>
    <w:rsid w:val="00F40348"/>
    <w:rsid w:val="00F403B1"/>
    <w:rsid w:val="00F41040"/>
    <w:rsid w:val="00F41CC0"/>
    <w:rsid w:val="00F451AC"/>
    <w:rsid w:val="00F46EB9"/>
    <w:rsid w:val="00F47620"/>
    <w:rsid w:val="00F525DC"/>
    <w:rsid w:val="00F579B3"/>
    <w:rsid w:val="00F60FE1"/>
    <w:rsid w:val="00F6193D"/>
    <w:rsid w:val="00F61E38"/>
    <w:rsid w:val="00F67FE2"/>
    <w:rsid w:val="00F71A33"/>
    <w:rsid w:val="00F7400F"/>
    <w:rsid w:val="00F7537E"/>
    <w:rsid w:val="00F823D0"/>
    <w:rsid w:val="00F832E8"/>
    <w:rsid w:val="00F8513E"/>
    <w:rsid w:val="00F855E0"/>
    <w:rsid w:val="00F932DD"/>
    <w:rsid w:val="00F940A1"/>
    <w:rsid w:val="00F941CE"/>
    <w:rsid w:val="00FA053B"/>
    <w:rsid w:val="00FA5087"/>
    <w:rsid w:val="00FB0E49"/>
    <w:rsid w:val="00FB1A92"/>
    <w:rsid w:val="00FB375D"/>
    <w:rsid w:val="00FB4030"/>
    <w:rsid w:val="00FB50E7"/>
    <w:rsid w:val="00FB619A"/>
    <w:rsid w:val="00FC0DC1"/>
    <w:rsid w:val="00FC1CC2"/>
    <w:rsid w:val="00FC276D"/>
    <w:rsid w:val="00FC5580"/>
    <w:rsid w:val="00FC78FB"/>
    <w:rsid w:val="00FD192E"/>
    <w:rsid w:val="00FD3292"/>
    <w:rsid w:val="00FD6825"/>
    <w:rsid w:val="00FD79F3"/>
    <w:rsid w:val="00FE06FF"/>
    <w:rsid w:val="00FE205E"/>
    <w:rsid w:val="00FE25F4"/>
    <w:rsid w:val="00FE4C61"/>
    <w:rsid w:val="00FE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18F6DA29"/>
  <w15:docId w15:val="{B0E4D84B-CF0B-4D04-B671-72199A20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C13"/>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65C13"/>
    <w:rPr>
      <w:b/>
      <w:bCs/>
    </w:rPr>
  </w:style>
  <w:style w:type="character" w:styleId="a4">
    <w:name w:val="page number"/>
    <w:basedOn w:val="a0"/>
    <w:semiHidden/>
    <w:rsid w:val="00865C13"/>
  </w:style>
  <w:style w:type="character" w:customStyle="1" w:styleId="a5">
    <w:name w:val="页眉 字符"/>
    <w:link w:val="a6"/>
    <w:uiPriority w:val="99"/>
    <w:rsid w:val="00865C13"/>
    <w:rPr>
      <w:sz w:val="18"/>
      <w:szCs w:val="18"/>
    </w:rPr>
  </w:style>
  <w:style w:type="paragraph" w:styleId="a6">
    <w:name w:val="header"/>
    <w:basedOn w:val="a"/>
    <w:link w:val="a5"/>
    <w:uiPriority w:val="99"/>
    <w:rsid w:val="00865C1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uiPriority w:val="99"/>
    <w:semiHidden/>
    <w:rsid w:val="00865C13"/>
    <w:rPr>
      <w:rFonts w:ascii="Calibri" w:eastAsia="宋体" w:hAnsi="Calibri" w:cs="Times New Roman"/>
      <w:sz w:val="18"/>
      <w:szCs w:val="18"/>
    </w:rPr>
  </w:style>
  <w:style w:type="paragraph" w:styleId="a7">
    <w:name w:val="footer"/>
    <w:basedOn w:val="a"/>
    <w:link w:val="a8"/>
    <w:semiHidden/>
    <w:rsid w:val="00865C13"/>
    <w:pPr>
      <w:tabs>
        <w:tab w:val="center" w:pos="4153"/>
        <w:tab w:val="right" w:pos="8306"/>
      </w:tabs>
      <w:snapToGrid w:val="0"/>
      <w:jc w:val="left"/>
    </w:pPr>
    <w:rPr>
      <w:sz w:val="18"/>
      <w:szCs w:val="18"/>
    </w:rPr>
  </w:style>
  <w:style w:type="character" w:customStyle="1" w:styleId="a8">
    <w:name w:val="页脚 字符"/>
    <w:basedOn w:val="a0"/>
    <w:link w:val="a7"/>
    <w:semiHidden/>
    <w:rsid w:val="00865C13"/>
    <w:rPr>
      <w:rFonts w:ascii="Calibri" w:eastAsia="宋体" w:hAnsi="Calibri" w:cs="Times New Roman"/>
      <w:sz w:val="18"/>
      <w:szCs w:val="18"/>
    </w:rPr>
  </w:style>
  <w:style w:type="paragraph" w:styleId="a9">
    <w:name w:val="List Paragraph"/>
    <w:basedOn w:val="a"/>
    <w:uiPriority w:val="34"/>
    <w:qFormat/>
    <w:rsid w:val="00865C13"/>
    <w:pPr>
      <w:ind w:firstLineChars="200" w:firstLine="420"/>
    </w:pPr>
  </w:style>
  <w:style w:type="paragraph" w:customStyle="1" w:styleId="2">
    <w:name w:val="列出段落2"/>
    <w:basedOn w:val="a"/>
    <w:uiPriority w:val="99"/>
    <w:qFormat/>
    <w:rsid w:val="00865C13"/>
    <w:pPr>
      <w:ind w:firstLineChars="200" w:firstLine="420"/>
    </w:pPr>
  </w:style>
  <w:style w:type="paragraph" w:styleId="aa">
    <w:name w:val="Balloon Text"/>
    <w:basedOn w:val="a"/>
    <w:link w:val="ab"/>
    <w:uiPriority w:val="99"/>
    <w:semiHidden/>
    <w:unhideWhenUsed/>
    <w:rsid w:val="00FE25F4"/>
    <w:rPr>
      <w:sz w:val="18"/>
      <w:szCs w:val="18"/>
    </w:rPr>
  </w:style>
  <w:style w:type="character" w:customStyle="1" w:styleId="ab">
    <w:name w:val="批注框文本 字符"/>
    <w:basedOn w:val="a0"/>
    <w:link w:val="aa"/>
    <w:uiPriority w:val="99"/>
    <w:semiHidden/>
    <w:rsid w:val="00FE25F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528</Words>
  <Characters>3012</Characters>
  <Application>Microsoft Office Word</Application>
  <DocSecurity>0</DocSecurity>
  <Lines>25</Lines>
  <Paragraphs>7</Paragraphs>
  <ScaleCrop>false</ScaleCrop>
  <Company>番茄花园</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wangls123</dc:creator>
  <cp:keywords/>
  <dc:description/>
  <cp:lastModifiedBy>王瑾1</cp:lastModifiedBy>
  <cp:revision>68</cp:revision>
  <dcterms:created xsi:type="dcterms:W3CDTF">2022-09-13T13:34:00Z</dcterms:created>
  <dcterms:modified xsi:type="dcterms:W3CDTF">2023-11-28T09:20:00Z</dcterms:modified>
</cp:coreProperties>
</file>