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61065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技术规格书</w:t>
      </w:r>
    </w:p>
    <w:p w14:paraId="64CFA745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一、信号专业</w:t>
      </w:r>
    </w:p>
    <w:p w14:paraId="70A043CF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1）、</w:t>
      </w:r>
      <w:r>
        <w:rPr>
          <w:rFonts w:hint="eastAsia"/>
          <w:b/>
          <w:bCs/>
        </w:rPr>
        <w:t>福田图雅诺二驱工程车</w:t>
      </w:r>
      <w:r>
        <w:rPr>
          <w:rFonts w:hint="eastAsia"/>
          <w:b/>
          <w:bCs/>
          <w:lang w:val="en-US" w:eastAsia="zh-CN"/>
        </w:rPr>
        <w:t xml:space="preserve"> 1辆  黄色</w:t>
      </w:r>
    </w:p>
    <w:p w14:paraId="78AAA348">
      <w:pPr>
        <w:rPr>
          <w:rFonts w:hint="eastAsia"/>
          <w:color w:val="FF0000"/>
        </w:rPr>
      </w:pPr>
      <w:r>
        <w:rPr>
          <w:rFonts w:hint="eastAsia"/>
        </w:rPr>
        <w:t>1.型号:BJ5048XGC-V</w:t>
      </w:r>
      <w:r>
        <w:rPr>
          <w:rFonts w:hint="eastAsia"/>
          <w:color w:val="FF0000"/>
        </w:rPr>
        <w:t>3</w:t>
      </w:r>
    </w:p>
    <w:p w14:paraId="0D9E8B21">
      <w:pPr>
        <w:rPr>
          <w:rFonts w:hint="eastAsia"/>
        </w:rPr>
      </w:pPr>
      <w:r>
        <w:rPr>
          <w:rFonts w:hint="eastAsia"/>
        </w:rPr>
        <w:t>2.额定载客: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</w:rPr>
        <w:t>座</w:t>
      </w:r>
    </w:p>
    <w:p w14:paraId="05898249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3.排放标准:国 V</w:t>
      </w:r>
      <w:r>
        <w:rPr>
          <w:rFonts w:hint="eastAsia"/>
          <w:lang w:val="en-US" w:eastAsia="zh-CN"/>
        </w:rPr>
        <w:t>I</w:t>
      </w:r>
    </w:p>
    <w:p w14:paraId="544D4318">
      <w:pPr>
        <w:rPr>
          <w:rFonts w:hint="eastAsia"/>
        </w:rPr>
      </w:pPr>
      <w:r>
        <w:rPr>
          <w:rFonts w:hint="eastAsia"/>
        </w:rPr>
        <w:t>4.底盘形式:一类客车底盘(整车)</w:t>
      </w:r>
    </w:p>
    <w:p w14:paraId="09D48462">
      <w:pPr>
        <w:rPr>
          <w:rFonts w:hint="eastAsia"/>
        </w:rPr>
      </w:pPr>
      <w:r>
        <w:rPr>
          <w:rFonts w:hint="eastAsia"/>
        </w:rPr>
        <w:t>5.车身结构:全承载</w:t>
      </w:r>
    </w:p>
    <w:p w14:paraId="19F428D5">
      <w:pPr>
        <w:rPr>
          <w:rFonts w:hint="eastAsia"/>
        </w:rPr>
      </w:pPr>
      <w:r>
        <w:rPr>
          <w:rFonts w:hint="eastAsia"/>
        </w:rPr>
        <w:t>6.发动机功率(kw):130</w:t>
      </w:r>
    </w:p>
    <w:p w14:paraId="10FB4244">
      <w:pPr>
        <w:rPr>
          <w:rFonts w:hint="eastAsia"/>
        </w:rPr>
      </w:pPr>
      <w:r>
        <w:rPr>
          <w:rFonts w:hint="eastAsia"/>
        </w:rPr>
        <w:t>7.变速箱:6 档机械变速箱</w:t>
      </w:r>
    </w:p>
    <w:p w14:paraId="0AA160E6">
      <w:pPr>
        <w:rPr>
          <w:rFonts w:hint="eastAsia"/>
        </w:rPr>
      </w:pPr>
      <w:r>
        <w:rPr>
          <w:rFonts w:hint="eastAsia"/>
        </w:rPr>
        <w:t>8.排量:2.780L</w:t>
      </w:r>
    </w:p>
    <w:p w14:paraId="51D33508">
      <w:pPr>
        <w:rPr>
          <w:rFonts w:hint="eastAsia"/>
        </w:rPr>
      </w:pPr>
      <w:r>
        <w:rPr>
          <w:rFonts w:hint="eastAsia"/>
        </w:rPr>
        <w:t>9.整车尺寸(mm):5990*2090*2580</w:t>
      </w:r>
    </w:p>
    <w:p w14:paraId="1B2C367A">
      <w:pPr>
        <w:rPr>
          <w:rFonts w:hint="eastAsia"/>
        </w:rPr>
      </w:pPr>
      <w:r>
        <w:rPr>
          <w:rFonts w:hint="eastAsia"/>
        </w:rPr>
        <w:t>10.货箱尺寸(mm):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  <w:lang w:val="en-US" w:eastAsia="zh-CN"/>
        </w:rPr>
        <w:t>86</w:t>
      </w:r>
      <w:r>
        <w:rPr>
          <w:rFonts w:hint="eastAsia"/>
          <w:color w:val="FF0000"/>
        </w:rPr>
        <w:t>0</w:t>
      </w:r>
      <w:r>
        <w:rPr>
          <w:rFonts w:hint="eastAsia"/>
        </w:rPr>
        <w:t>*1770*600</w:t>
      </w:r>
    </w:p>
    <w:p w14:paraId="4B2D1EF3">
      <w:pPr>
        <w:rPr>
          <w:rFonts w:hint="eastAsia"/>
        </w:rPr>
      </w:pPr>
      <w:r>
        <w:rPr>
          <w:rFonts w:hint="eastAsia"/>
        </w:rPr>
        <w:t>11.轴距(mm):3750</w:t>
      </w:r>
    </w:p>
    <w:p w14:paraId="76A5FAF7">
      <w:pPr>
        <w:rPr>
          <w:rFonts w:hint="eastAsia"/>
        </w:rPr>
      </w:pPr>
      <w:r>
        <w:rPr>
          <w:rFonts w:hint="eastAsia"/>
        </w:rPr>
        <w:t>12.总质量(KG):4200</w:t>
      </w:r>
    </w:p>
    <w:p w14:paraId="3127FAB3">
      <w:pPr>
        <w:rPr>
          <w:rFonts w:hint="eastAsia"/>
        </w:rPr>
      </w:pPr>
      <w:r>
        <w:rPr>
          <w:rFonts w:hint="eastAsia"/>
        </w:rPr>
        <w:t>13.整备质量(KG):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  <w:lang w:val="en-US" w:eastAsia="zh-CN"/>
        </w:rPr>
        <w:t>66</w:t>
      </w:r>
      <w:r>
        <w:rPr>
          <w:rFonts w:hint="eastAsia"/>
          <w:color w:val="FF0000"/>
        </w:rPr>
        <w:t>0</w:t>
      </w:r>
    </w:p>
    <w:p w14:paraId="16EF041A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14.轮距(前/后)(mm):1740/1704</w:t>
      </w:r>
    </w:p>
    <w:p w14:paraId="6EDD215A">
      <w:pPr>
        <w:rPr>
          <w:rFonts w:hint="eastAsia"/>
        </w:rPr>
      </w:pPr>
      <w:r>
        <w:rPr>
          <w:rFonts w:hint="eastAsia"/>
        </w:rPr>
        <w:t>15.安全配置:ABS+EBD+倒车雷达</w:t>
      </w:r>
    </w:p>
    <w:p w14:paraId="7FB0F951">
      <w:pPr>
        <w:rPr>
          <w:rFonts w:hint="eastAsia"/>
        </w:rPr>
      </w:pPr>
      <w:r>
        <w:rPr>
          <w:rFonts w:hint="eastAsia"/>
        </w:rPr>
        <w:t>16.制动系统:前碟后碟</w:t>
      </w:r>
    </w:p>
    <w:p w14:paraId="67E3142F">
      <w:pPr>
        <w:rPr>
          <w:rFonts w:hint="eastAsia"/>
        </w:rPr>
      </w:pPr>
      <w:r>
        <w:rPr>
          <w:rFonts w:hint="eastAsia"/>
        </w:rPr>
        <w:t>17.燃油类型:柴油</w:t>
      </w:r>
    </w:p>
    <w:p w14:paraId="57BC4125">
      <w:pPr>
        <w:rPr>
          <w:rFonts w:hint="eastAsia"/>
        </w:rPr>
      </w:pPr>
      <w:r>
        <w:rPr>
          <w:rFonts w:hint="eastAsia"/>
        </w:rPr>
        <w:t>18.其他配置:驾驶安全气囊、滑动移门中门、正副驾驶电动窗大功率前后独立空调</w:t>
      </w:r>
      <w:bookmarkStart w:id="0" w:name="_GoBack"/>
      <w:bookmarkEnd w:id="0"/>
    </w:p>
    <w:p w14:paraId="2CF1F244">
      <w:pPr>
        <w:rPr>
          <w:rFonts w:hint="eastAsia"/>
          <w:lang w:val="en-US" w:eastAsia="zh-CN"/>
        </w:rPr>
      </w:pPr>
    </w:p>
    <w:p w14:paraId="175A468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2）、2023款福田野战大将军2.0T四驱汽油自动挡旗舰型 3辆 深灰色</w:t>
      </w:r>
    </w:p>
    <w:p w14:paraId="385DA41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发动机：2.0T 238马力 L4</w:t>
      </w:r>
    </w:p>
    <w:p w14:paraId="492E283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最大功率：175</w:t>
      </w:r>
    </w:p>
    <w:p w14:paraId="413F8BB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最大扭矩：360</w:t>
      </w:r>
    </w:p>
    <w:p w14:paraId="3BF0A66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变速箱：8挡自动</w:t>
      </w:r>
    </w:p>
    <w:p w14:paraId="5A245B1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长*宽*高(mm)</w:t>
      </w:r>
      <w:r>
        <w:rPr>
          <w:rFonts w:hint="eastAsia"/>
          <w:lang w:val="en-US" w:eastAsia="zh-CN"/>
        </w:rPr>
        <w:t>：5340*1980*1920</w:t>
      </w:r>
    </w:p>
    <w:p w14:paraId="5D82370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外观：灰色</w:t>
      </w:r>
    </w:p>
    <w:p w14:paraId="49B1480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货箱尺寸(mm)：1520x1580x440</w:t>
      </w:r>
    </w:p>
    <w:p w14:paraId="2C05CFF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发动机型号：4G20T15</w:t>
      </w:r>
    </w:p>
    <w:p w14:paraId="69353F8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EB3B4DF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三：通信专业</w:t>
      </w:r>
    </w:p>
    <w:p w14:paraId="7DA4917F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2023款 </w:t>
      </w:r>
      <w:r>
        <w:rPr>
          <w:rFonts w:hint="default"/>
          <w:b/>
          <w:bCs/>
          <w:lang w:val="en-US" w:eastAsia="zh-CN"/>
        </w:rPr>
        <w:t>江铃</w:t>
      </w:r>
      <w:r>
        <w:rPr>
          <w:rFonts w:hint="eastAsia"/>
          <w:b/>
          <w:bCs/>
          <w:lang w:val="en-US" w:eastAsia="zh-CN"/>
        </w:rPr>
        <w:t>域虎7 汽油自动挡四驱舒享型标轴 3辆 银灰色</w:t>
      </w:r>
    </w:p>
    <w:p w14:paraId="3CE1FDCA"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发动机：2.0T 220马力 L4</w:t>
      </w:r>
    </w:p>
    <w:p w14:paraId="16672780"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变速箱：8挡自动</w:t>
      </w:r>
    </w:p>
    <w:p w14:paraId="25B6FF3E"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长*宽*高(mm)：5288*1905*1835</w:t>
      </w:r>
    </w:p>
    <w:p w14:paraId="445D6EDE"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发动机型号：JX4G20A6L</w:t>
      </w:r>
    </w:p>
    <w:p w14:paraId="6784569D"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排量：2.0T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0C83C"/>
    <w:multiLevelType w:val="singleLevel"/>
    <w:tmpl w:val="45C0C8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25E56A"/>
    <w:multiLevelType w:val="singleLevel"/>
    <w:tmpl w:val="4F25E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D62B7"/>
    <w:rsid w:val="2F8A5AF0"/>
    <w:rsid w:val="4CE77D18"/>
    <w:rsid w:val="5BD67714"/>
    <w:rsid w:val="6C3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563</Characters>
  <Lines>0</Lines>
  <Paragraphs>0</Paragraphs>
  <TotalTime>0</TotalTime>
  <ScaleCrop>false</ScaleCrop>
  <LinksUpToDate>false</LinksUpToDate>
  <CharactersWithSpaces>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2025-02-11T07:43:00Z</dcterms:created>
  <dc:creator>87038</dc:creator>
  <cp:lastModifiedBy>Z L J</cp:lastModifiedBy>
  <dcterms:modified xsi:type="dcterms:W3CDTF">2025-03-13T08:37:10Z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eyJoZGlkIjoiZmVjNzcyMGE5N2E0YmRmM2FiODA2ODEyMTI4NDcxZWYiLCJ1c2VySWQiOiI0MTE0MzU1NzMifQ==</vt:lpwstr>
  </property>
  <property fmtid="{D5CDD505-2E9C-101B-9397-08002B2CF9AE}" pid="4" name="ICV">
    <vt:lpwstr>8240ADE92B4349CE80DB56532791357C_12</vt:lpwstr>
  </property>
</Properties>
</file>